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71FB6C" w14:textId="77777777" w:rsidR="0094057C" w:rsidRPr="00BC040B" w:rsidRDefault="0094057C">
      <w:pPr>
        <w:tabs>
          <w:tab w:val="left" w:pos="4678"/>
        </w:tabs>
        <w:spacing w:line="278" w:lineRule="auto"/>
        <w:ind w:left="800" w:right="-149" w:hanging="516"/>
        <w:jc w:val="center"/>
        <w:rPr>
          <w:rFonts w:asciiTheme="majorHAnsi" w:hAnsiTheme="majorHAnsi"/>
          <w:b/>
          <w:color w:val="232323"/>
          <w:sz w:val="24"/>
          <w:szCs w:val="24"/>
        </w:rPr>
      </w:pPr>
    </w:p>
    <w:p w14:paraId="7A220870" w14:textId="77777777" w:rsidR="0094057C" w:rsidRPr="00BC040B" w:rsidRDefault="0094057C">
      <w:pPr>
        <w:tabs>
          <w:tab w:val="left" w:pos="4678"/>
        </w:tabs>
        <w:ind w:right="-149"/>
        <w:jc w:val="center"/>
        <w:rPr>
          <w:rFonts w:asciiTheme="majorHAnsi" w:hAnsiTheme="majorHAnsi"/>
          <w:b/>
          <w:color w:val="000000"/>
          <w:sz w:val="24"/>
          <w:szCs w:val="24"/>
        </w:rPr>
      </w:pPr>
    </w:p>
    <w:p w14:paraId="06AAB038" w14:textId="02FA0F92" w:rsidR="0094057C" w:rsidRPr="00BC040B" w:rsidRDefault="002F78FB">
      <w:pPr>
        <w:tabs>
          <w:tab w:val="left" w:pos="4678"/>
        </w:tabs>
        <w:ind w:right="-149"/>
        <w:jc w:val="center"/>
        <w:rPr>
          <w:rFonts w:asciiTheme="majorHAnsi" w:hAnsiTheme="majorHAnsi"/>
          <w:b/>
          <w:color w:val="000000"/>
          <w:sz w:val="24"/>
          <w:szCs w:val="24"/>
        </w:rPr>
      </w:pPr>
      <w:r w:rsidRPr="00BC040B">
        <w:rPr>
          <w:rFonts w:asciiTheme="majorHAnsi" w:hAnsiTheme="majorHAnsi"/>
          <w:b/>
          <w:color w:val="000000"/>
          <w:sz w:val="24"/>
          <w:szCs w:val="24"/>
        </w:rPr>
        <w:t xml:space="preserve">EDITAL № </w:t>
      </w:r>
      <w:r w:rsidR="00BC040B">
        <w:rPr>
          <w:rFonts w:asciiTheme="majorHAnsi" w:hAnsiTheme="majorHAnsi"/>
          <w:b/>
          <w:color w:val="000000"/>
          <w:sz w:val="24"/>
          <w:szCs w:val="24"/>
        </w:rPr>
        <w:t>20</w:t>
      </w:r>
      <w:r w:rsidRPr="00BC040B">
        <w:rPr>
          <w:rFonts w:asciiTheme="majorHAnsi" w:hAnsiTheme="majorHAnsi"/>
          <w:b/>
          <w:color w:val="000000"/>
          <w:sz w:val="24"/>
          <w:szCs w:val="24"/>
        </w:rPr>
        <w:t xml:space="preserve"> DE 27 DE JUNHO DE 2025</w:t>
      </w:r>
    </w:p>
    <w:p w14:paraId="5D370DD0" w14:textId="77777777" w:rsidR="0094057C" w:rsidRPr="00BC040B" w:rsidRDefault="002F78FB">
      <w:pPr>
        <w:tabs>
          <w:tab w:val="left" w:pos="4678"/>
        </w:tabs>
        <w:spacing w:line="278" w:lineRule="auto"/>
        <w:ind w:right="-149"/>
        <w:jc w:val="center"/>
        <w:rPr>
          <w:rFonts w:asciiTheme="majorHAnsi" w:hAnsiTheme="majorHAnsi"/>
          <w:b/>
          <w:i/>
          <w:color w:val="2A2A2A"/>
          <w:sz w:val="24"/>
          <w:szCs w:val="24"/>
        </w:rPr>
      </w:pPr>
      <w:r w:rsidRPr="00BC040B">
        <w:rPr>
          <w:rFonts w:asciiTheme="majorHAnsi" w:hAnsiTheme="majorHAnsi"/>
          <w:b/>
          <w:color w:val="232323"/>
          <w:sz w:val="24"/>
          <w:szCs w:val="24"/>
        </w:rPr>
        <w:t xml:space="preserve">ABERTURA </w:t>
      </w:r>
      <w:r w:rsidRPr="00BC040B">
        <w:rPr>
          <w:rFonts w:asciiTheme="majorHAnsi" w:hAnsiTheme="majorHAnsi"/>
          <w:b/>
          <w:color w:val="2F2F2F"/>
          <w:sz w:val="24"/>
          <w:szCs w:val="24"/>
        </w:rPr>
        <w:t xml:space="preserve">DE </w:t>
      </w:r>
      <w:r w:rsidRPr="00BC040B">
        <w:rPr>
          <w:rFonts w:asciiTheme="majorHAnsi" w:hAnsiTheme="majorHAnsi"/>
          <w:b/>
          <w:color w:val="111111"/>
          <w:sz w:val="24"/>
          <w:szCs w:val="24"/>
        </w:rPr>
        <w:t xml:space="preserve">INSCRIÇÃO </w:t>
      </w:r>
      <w:r w:rsidRPr="00BC040B">
        <w:rPr>
          <w:rFonts w:asciiTheme="majorHAnsi" w:hAnsiTheme="majorHAnsi"/>
          <w:b/>
          <w:sz w:val="24"/>
          <w:szCs w:val="24"/>
        </w:rPr>
        <w:t xml:space="preserve">PARA SELEÇÃO </w:t>
      </w:r>
      <w:r w:rsidRPr="00BC040B">
        <w:rPr>
          <w:rFonts w:asciiTheme="majorHAnsi" w:hAnsiTheme="majorHAnsi"/>
          <w:b/>
          <w:color w:val="131313"/>
          <w:sz w:val="24"/>
          <w:szCs w:val="24"/>
        </w:rPr>
        <w:t xml:space="preserve">EXTERNA </w:t>
      </w:r>
      <w:r w:rsidRPr="00BC040B">
        <w:rPr>
          <w:rFonts w:asciiTheme="majorHAnsi" w:hAnsiTheme="majorHAnsi"/>
          <w:b/>
          <w:color w:val="1F1F1F"/>
          <w:sz w:val="24"/>
          <w:szCs w:val="24"/>
        </w:rPr>
        <w:t>DE P</w:t>
      </w:r>
      <w:r w:rsidRPr="00BC040B">
        <w:rPr>
          <w:rFonts w:asciiTheme="majorHAnsi" w:hAnsiTheme="majorHAnsi"/>
          <w:b/>
          <w:color w:val="0F0F0F"/>
          <w:sz w:val="24"/>
          <w:szCs w:val="24"/>
        </w:rPr>
        <w:t xml:space="preserve">ROFESSOR(A) </w:t>
      </w:r>
      <w:r w:rsidRPr="00BC040B">
        <w:rPr>
          <w:rFonts w:asciiTheme="majorHAnsi" w:hAnsiTheme="majorHAnsi"/>
          <w:b/>
          <w:sz w:val="24"/>
          <w:szCs w:val="24"/>
        </w:rPr>
        <w:t xml:space="preserve"> DOUTOR(A) </w:t>
      </w:r>
      <w:r w:rsidRPr="00BC040B">
        <w:rPr>
          <w:rFonts w:asciiTheme="majorHAnsi" w:hAnsiTheme="majorHAnsi"/>
          <w:b/>
          <w:color w:val="0E0E0E"/>
          <w:sz w:val="24"/>
          <w:szCs w:val="24"/>
        </w:rPr>
        <w:t xml:space="preserve">PARA </w:t>
      </w:r>
      <w:r w:rsidRPr="00BC040B">
        <w:rPr>
          <w:rFonts w:asciiTheme="majorHAnsi" w:hAnsiTheme="majorHAnsi"/>
          <w:b/>
          <w:color w:val="2A2A2A"/>
          <w:sz w:val="24"/>
          <w:szCs w:val="24"/>
        </w:rPr>
        <w:t xml:space="preserve">O </w:t>
      </w:r>
      <w:r w:rsidRPr="00BC040B">
        <w:rPr>
          <w:rFonts w:asciiTheme="majorHAnsi" w:hAnsiTheme="majorHAnsi"/>
          <w:b/>
          <w:color w:val="131313"/>
          <w:sz w:val="24"/>
          <w:szCs w:val="24"/>
        </w:rPr>
        <w:t xml:space="preserve">PROGRAMA </w:t>
      </w:r>
      <w:r w:rsidRPr="00BC040B">
        <w:rPr>
          <w:rFonts w:asciiTheme="majorHAnsi" w:hAnsiTheme="majorHAnsi"/>
          <w:b/>
          <w:color w:val="1F1F1F"/>
          <w:sz w:val="24"/>
          <w:szCs w:val="24"/>
        </w:rPr>
        <w:t xml:space="preserve">DE </w:t>
      </w:r>
      <w:r w:rsidRPr="00BC040B">
        <w:rPr>
          <w:rFonts w:asciiTheme="majorHAnsi" w:hAnsiTheme="majorHAnsi"/>
          <w:b/>
          <w:sz w:val="24"/>
          <w:szCs w:val="24"/>
        </w:rPr>
        <w:t xml:space="preserve">PÓS-GRADUAÇÃO </w:t>
      </w:r>
      <w:r w:rsidRPr="00BC040B">
        <w:rPr>
          <w:rFonts w:asciiTheme="majorHAnsi" w:hAnsiTheme="majorHAnsi"/>
          <w:b/>
          <w:i/>
          <w:color w:val="1F1F1F"/>
          <w:sz w:val="24"/>
          <w:szCs w:val="24"/>
        </w:rPr>
        <w:t xml:space="preserve">STRICTO </w:t>
      </w:r>
      <w:r w:rsidRPr="00BC040B">
        <w:rPr>
          <w:rFonts w:asciiTheme="majorHAnsi" w:hAnsiTheme="majorHAnsi"/>
          <w:b/>
          <w:i/>
          <w:color w:val="2A2A2A"/>
          <w:sz w:val="24"/>
          <w:szCs w:val="24"/>
        </w:rPr>
        <w:t>SENSU</w:t>
      </w:r>
    </w:p>
    <w:p w14:paraId="2419CA9E" w14:textId="77777777" w:rsidR="0094057C" w:rsidRPr="00BC040B" w:rsidRDefault="002F78FB">
      <w:pPr>
        <w:tabs>
          <w:tab w:val="left" w:pos="4678"/>
        </w:tabs>
        <w:spacing w:line="278" w:lineRule="auto"/>
        <w:ind w:right="-149"/>
        <w:jc w:val="center"/>
        <w:rPr>
          <w:rFonts w:asciiTheme="majorHAnsi" w:hAnsiTheme="majorHAnsi"/>
          <w:color w:val="000000"/>
          <w:sz w:val="24"/>
          <w:szCs w:val="24"/>
        </w:rPr>
      </w:pPr>
      <w:r w:rsidRPr="00BC040B">
        <w:rPr>
          <w:rFonts w:asciiTheme="majorHAnsi" w:hAnsiTheme="majorHAnsi"/>
          <w:b/>
          <w:i/>
          <w:color w:val="2A2A2A"/>
          <w:sz w:val="24"/>
          <w:szCs w:val="24"/>
        </w:rPr>
        <w:t xml:space="preserve"> </w:t>
      </w:r>
      <w:r w:rsidRPr="00BC040B">
        <w:rPr>
          <w:rFonts w:asciiTheme="majorHAnsi" w:hAnsiTheme="majorHAnsi"/>
          <w:b/>
          <w:color w:val="242424"/>
          <w:sz w:val="24"/>
          <w:szCs w:val="24"/>
        </w:rPr>
        <w:t xml:space="preserve">EM </w:t>
      </w:r>
      <w:r w:rsidRPr="00BC040B">
        <w:rPr>
          <w:rFonts w:asciiTheme="majorHAnsi" w:hAnsiTheme="majorHAnsi"/>
          <w:b/>
          <w:sz w:val="24"/>
          <w:szCs w:val="24"/>
        </w:rPr>
        <w:t xml:space="preserve">POLÍTICAS SOCIAIS </w:t>
      </w:r>
      <w:r w:rsidRPr="00BC040B">
        <w:rPr>
          <w:rFonts w:asciiTheme="majorHAnsi" w:hAnsiTheme="majorHAnsi"/>
          <w:b/>
          <w:color w:val="0F0F0F"/>
          <w:sz w:val="24"/>
          <w:szCs w:val="24"/>
        </w:rPr>
        <w:t xml:space="preserve">E </w:t>
      </w:r>
      <w:r w:rsidRPr="00BC040B">
        <w:rPr>
          <w:rFonts w:asciiTheme="majorHAnsi" w:hAnsiTheme="majorHAnsi"/>
          <w:b/>
          <w:sz w:val="24"/>
          <w:szCs w:val="24"/>
        </w:rPr>
        <w:t>CIDADANIA</w:t>
      </w:r>
    </w:p>
    <w:p w14:paraId="0C7ED203" w14:textId="77777777" w:rsidR="0094057C" w:rsidRPr="00BC040B" w:rsidRDefault="002F78FB">
      <w:pPr>
        <w:tabs>
          <w:tab w:val="left" w:pos="4678"/>
        </w:tabs>
        <w:ind w:left="-425" w:right="-149"/>
        <w:jc w:val="center"/>
        <w:rPr>
          <w:rFonts w:asciiTheme="majorHAnsi" w:hAnsiTheme="majorHAnsi"/>
          <w:b/>
          <w:color w:val="000000"/>
          <w:sz w:val="24"/>
          <w:szCs w:val="24"/>
        </w:rPr>
      </w:pPr>
      <w:r w:rsidRPr="00BC040B">
        <w:rPr>
          <w:rFonts w:asciiTheme="majorHAnsi" w:hAnsiTheme="majorHAnsi"/>
          <w:b/>
          <w:color w:val="000000"/>
          <w:sz w:val="24"/>
          <w:szCs w:val="24"/>
        </w:rPr>
        <w:t xml:space="preserve">                                                                      </w:t>
      </w:r>
    </w:p>
    <w:p w14:paraId="784B82EB" w14:textId="77777777" w:rsidR="0094057C" w:rsidRPr="00BC040B" w:rsidRDefault="002F78FB">
      <w:pPr>
        <w:tabs>
          <w:tab w:val="left" w:pos="4678"/>
        </w:tabs>
        <w:spacing w:line="408" w:lineRule="auto"/>
        <w:ind w:left="-425" w:right="-149"/>
        <w:jc w:val="center"/>
        <w:rPr>
          <w:rFonts w:asciiTheme="majorHAnsi" w:hAnsiTheme="majorHAnsi"/>
          <w:b/>
          <w:color w:val="282828"/>
          <w:sz w:val="24"/>
          <w:szCs w:val="24"/>
        </w:rPr>
      </w:pPr>
      <w:r w:rsidRPr="00BC040B">
        <w:rPr>
          <w:rFonts w:asciiTheme="majorHAnsi" w:hAnsiTheme="majorHAnsi"/>
          <w:b/>
          <w:sz w:val="24"/>
          <w:szCs w:val="24"/>
        </w:rPr>
        <w:t xml:space="preserve">ANEXO </w:t>
      </w:r>
      <w:r w:rsidRPr="00BC040B">
        <w:rPr>
          <w:rFonts w:asciiTheme="majorHAnsi" w:hAnsiTheme="majorHAnsi"/>
          <w:b/>
          <w:color w:val="282828"/>
          <w:sz w:val="24"/>
          <w:szCs w:val="24"/>
        </w:rPr>
        <w:t xml:space="preserve">III </w:t>
      </w:r>
    </w:p>
    <w:p w14:paraId="03EA7CAB" w14:textId="77777777" w:rsidR="0094057C" w:rsidRPr="00BC040B" w:rsidRDefault="002F78FB">
      <w:pPr>
        <w:tabs>
          <w:tab w:val="left" w:pos="4678"/>
        </w:tabs>
        <w:spacing w:before="90"/>
        <w:ind w:left="-425" w:right="-149"/>
        <w:jc w:val="center"/>
        <w:rPr>
          <w:rFonts w:asciiTheme="majorHAnsi" w:hAnsiTheme="majorHAnsi"/>
          <w:b/>
          <w:sz w:val="24"/>
          <w:szCs w:val="24"/>
        </w:rPr>
      </w:pPr>
      <w:r w:rsidRPr="00BC040B">
        <w:rPr>
          <w:rFonts w:asciiTheme="majorHAnsi" w:hAnsiTheme="majorHAnsi"/>
          <w:b/>
          <w:sz w:val="24"/>
          <w:szCs w:val="24"/>
        </w:rPr>
        <w:t xml:space="preserve">ORIENTAÇÖES </w:t>
      </w:r>
      <w:r w:rsidRPr="00BC040B">
        <w:rPr>
          <w:rFonts w:asciiTheme="majorHAnsi" w:hAnsiTheme="majorHAnsi"/>
          <w:b/>
          <w:color w:val="181818"/>
          <w:sz w:val="24"/>
          <w:szCs w:val="24"/>
        </w:rPr>
        <w:t xml:space="preserve">PARA </w:t>
      </w:r>
      <w:r w:rsidRPr="00BC040B">
        <w:rPr>
          <w:rFonts w:asciiTheme="majorHAnsi" w:hAnsiTheme="majorHAnsi"/>
          <w:b/>
          <w:color w:val="2D2D2D"/>
          <w:sz w:val="24"/>
          <w:szCs w:val="24"/>
        </w:rPr>
        <w:t xml:space="preserve">A </w:t>
      </w:r>
      <w:r w:rsidRPr="00BC040B">
        <w:rPr>
          <w:rFonts w:asciiTheme="majorHAnsi" w:hAnsiTheme="majorHAnsi"/>
          <w:b/>
          <w:color w:val="161616"/>
          <w:sz w:val="24"/>
          <w:szCs w:val="24"/>
        </w:rPr>
        <w:t xml:space="preserve">PRODUÇÃO </w:t>
      </w:r>
      <w:r w:rsidRPr="00BC040B">
        <w:rPr>
          <w:rFonts w:asciiTheme="majorHAnsi" w:hAnsiTheme="majorHAnsi"/>
          <w:b/>
          <w:color w:val="2D2D2D"/>
          <w:sz w:val="24"/>
          <w:szCs w:val="24"/>
        </w:rPr>
        <w:t xml:space="preserve">DO </w:t>
      </w:r>
      <w:r w:rsidRPr="00BC040B">
        <w:rPr>
          <w:rFonts w:asciiTheme="majorHAnsi" w:hAnsiTheme="majorHAnsi"/>
          <w:b/>
          <w:color w:val="151515"/>
          <w:sz w:val="24"/>
          <w:szCs w:val="24"/>
        </w:rPr>
        <w:t>MEMORIAL</w:t>
      </w:r>
    </w:p>
    <w:p w14:paraId="55BD5302" w14:textId="77777777" w:rsidR="0094057C" w:rsidRPr="00BC040B" w:rsidRDefault="0094057C">
      <w:pPr>
        <w:tabs>
          <w:tab w:val="left" w:pos="4678"/>
        </w:tabs>
        <w:spacing w:before="1"/>
        <w:ind w:left="-425" w:right="-149"/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B2657FB" w14:textId="77777777" w:rsidR="0094057C" w:rsidRPr="00BC040B" w:rsidRDefault="002F78FB">
      <w:pPr>
        <w:tabs>
          <w:tab w:val="left" w:pos="4678"/>
        </w:tabs>
        <w:spacing w:before="1" w:line="259" w:lineRule="auto"/>
        <w:ind w:left="-425" w:right="-149"/>
        <w:jc w:val="both"/>
        <w:rPr>
          <w:rFonts w:asciiTheme="majorHAnsi" w:hAnsiTheme="majorHAnsi"/>
          <w:sz w:val="24"/>
          <w:szCs w:val="24"/>
        </w:rPr>
      </w:pPr>
      <w:r w:rsidRPr="00BC040B">
        <w:rPr>
          <w:rFonts w:asciiTheme="majorHAnsi" w:hAnsiTheme="majorHAnsi"/>
          <w:sz w:val="24"/>
          <w:szCs w:val="24"/>
        </w:rPr>
        <w:t xml:space="preserve">Forma: Papel A4, máximo de 10 páginas, parágrafo recuados 1,5; espaço entre linhas </w:t>
      </w:r>
      <w:r w:rsidRPr="00BC040B">
        <w:rPr>
          <w:rFonts w:asciiTheme="majorHAnsi" w:hAnsiTheme="majorHAnsi"/>
          <w:color w:val="0F0F0F"/>
          <w:sz w:val="24"/>
          <w:szCs w:val="24"/>
        </w:rPr>
        <w:t xml:space="preserve">de </w:t>
      </w:r>
      <w:r w:rsidRPr="00BC040B">
        <w:rPr>
          <w:rFonts w:asciiTheme="majorHAnsi" w:hAnsiTheme="majorHAnsi"/>
          <w:sz w:val="24"/>
          <w:szCs w:val="24"/>
        </w:rPr>
        <w:t xml:space="preserve">1,5: margens (3 à esquerda, 3 superior, 2 à direita </w:t>
      </w:r>
      <w:r w:rsidRPr="00BC040B">
        <w:rPr>
          <w:rFonts w:asciiTheme="majorHAnsi" w:hAnsiTheme="majorHAnsi"/>
          <w:color w:val="1A1A1A"/>
          <w:sz w:val="24"/>
          <w:szCs w:val="24"/>
        </w:rPr>
        <w:t xml:space="preserve">e 2 </w:t>
      </w:r>
      <w:r w:rsidRPr="00BC040B">
        <w:rPr>
          <w:rFonts w:asciiTheme="majorHAnsi" w:hAnsiTheme="majorHAnsi"/>
          <w:sz w:val="24"/>
          <w:szCs w:val="24"/>
        </w:rPr>
        <w:t xml:space="preserve">inferior), fonte </w:t>
      </w:r>
      <w:r w:rsidRPr="00BC040B">
        <w:rPr>
          <w:rFonts w:asciiTheme="majorHAnsi" w:hAnsiTheme="majorHAnsi"/>
          <w:i/>
          <w:sz w:val="24"/>
          <w:szCs w:val="24"/>
        </w:rPr>
        <w:t xml:space="preserve">Times </w:t>
      </w:r>
      <w:r w:rsidRPr="00BC040B">
        <w:rPr>
          <w:rFonts w:asciiTheme="majorHAnsi" w:hAnsiTheme="majorHAnsi"/>
          <w:sz w:val="24"/>
          <w:szCs w:val="24"/>
        </w:rPr>
        <w:t>New Roman</w:t>
      </w:r>
      <w:r w:rsidRPr="00BC040B">
        <w:rPr>
          <w:rFonts w:asciiTheme="majorHAnsi" w:hAnsiTheme="majorHAnsi"/>
          <w:i/>
          <w:sz w:val="24"/>
          <w:szCs w:val="24"/>
        </w:rPr>
        <w:t xml:space="preserve">, </w:t>
      </w:r>
      <w:r w:rsidRPr="00BC040B">
        <w:rPr>
          <w:rFonts w:asciiTheme="majorHAnsi" w:hAnsiTheme="majorHAnsi"/>
          <w:sz w:val="24"/>
          <w:szCs w:val="24"/>
        </w:rPr>
        <w:t>tamanho 12. Usar Normas da ABNT.</w:t>
      </w:r>
    </w:p>
    <w:p w14:paraId="690A135F" w14:textId="77777777" w:rsidR="0094057C" w:rsidRPr="00BC040B" w:rsidRDefault="002F78FB">
      <w:pPr>
        <w:tabs>
          <w:tab w:val="left" w:pos="4678"/>
        </w:tabs>
        <w:spacing w:before="261" w:line="360" w:lineRule="auto"/>
        <w:ind w:left="-425" w:right="-147"/>
        <w:jc w:val="both"/>
        <w:rPr>
          <w:rFonts w:asciiTheme="majorHAnsi" w:hAnsiTheme="majorHAnsi"/>
          <w:sz w:val="24"/>
          <w:szCs w:val="24"/>
        </w:rPr>
      </w:pPr>
      <w:r w:rsidRPr="00BC040B">
        <w:rPr>
          <w:rFonts w:asciiTheme="majorHAnsi" w:hAnsiTheme="majorHAnsi"/>
          <w:sz w:val="24"/>
          <w:szCs w:val="24"/>
        </w:rPr>
        <w:t xml:space="preserve">Conteúdo: </w:t>
      </w:r>
      <w:r w:rsidRPr="00BC040B">
        <w:rPr>
          <w:rFonts w:asciiTheme="majorHAnsi" w:hAnsiTheme="majorHAnsi"/>
          <w:color w:val="2D2D2D"/>
          <w:sz w:val="24"/>
          <w:szCs w:val="24"/>
        </w:rPr>
        <w:t xml:space="preserve">O </w:t>
      </w:r>
      <w:r w:rsidRPr="00BC040B">
        <w:rPr>
          <w:rFonts w:asciiTheme="majorHAnsi" w:hAnsiTheme="majorHAnsi"/>
          <w:sz w:val="24"/>
          <w:szCs w:val="24"/>
        </w:rPr>
        <w:t>Memorial deve conter duas partes:</w:t>
      </w:r>
    </w:p>
    <w:p w14:paraId="4295FF86" w14:textId="77777777" w:rsidR="0094057C" w:rsidRPr="00BC040B" w:rsidRDefault="002F78FB">
      <w:pPr>
        <w:numPr>
          <w:ilvl w:val="0"/>
          <w:numId w:val="5"/>
        </w:numPr>
        <w:tabs>
          <w:tab w:val="left" w:pos="0"/>
          <w:tab w:val="left" w:pos="1225"/>
          <w:tab w:val="left" w:pos="4678"/>
        </w:tabs>
        <w:spacing w:before="272" w:line="360" w:lineRule="auto"/>
        <w:ind w:left="-425" w:right="-147" w:firstLine="0"/>
        <w:jc w:val="both"/>
        <w:rPr>
          <w:rFonts w:asciiTheme="majorHAnsi" w:hAnsiTheme="majorHAnsi"/>
          <w:color w:val="000000"/>
          <w:sz w:val="24"/>
          <w:szCs w:val="24"/>
        </w:rPr>
      </w:pPr>
      <w:r w:rsidRPr="00BC040B">
        <w:rPr>
          <w:rFonts w:asciiTheme="majorHAnsi" w:hAnsiTheme="majorHAnsi"/>
          <w:color w:val="000000"/>
          <w:sz w:val="24"/>
          <w:szCs w:val="24"/>
        </w:rPr>
        <w:t xml:space="preserve">Primeira parte: </w:t>
      </w:r>
      <w:r w:rsidRPr="00BC040B">
        <w:rPr>
          <w:rFonts w:asciiTheme="majorHAnsi" w:hAnsiTheme="majorHAnsi"/>
          <w:sz w:val="24"/>
          <w:szCs w:val="24"/>
        </w:rPr>
        <w:t>informações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BC040B">
        <w:rPr>
          <w:rFonts w:asciiTheme="majorHAnsi" w:hAnsiTheme="majorHAnsi"/>
          <w:sz w:val="24"/>
          <w:szCs w:val="24"/>
        </w:rPr>
        <w:t>relativas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BC040B">
        <w:rPr>
          <w:rFonts w:asciiTheme="majorHAnsi" w:hAnsiTheme="majorHAnsi"/>
          <w:color w:val="161616"/>
          <w:sz w:val="24"/>
          <w:szCs w:val="24"/>
        </w:rPr>
        <w:t xml:space="preserve">à </w:t>
      </w:r>
      <w:r w:rsidRPr="00BC040B">
        <w:rPr>
          <w:rFonts w:asciiTheme="majorHAnsi" w:hAnsiTheme="majorHAnsi"/>
          <w:sz w:val="24"/>
          <w:szCs w:val="24"/>
        </w:rPr>
        <w:t>trajetória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do(a) candidato(a), destacando aspectos da formação; atividade </w:t>
      </w:r>
      <w:r w:rsidRPr="00BC040B">
        <w:rPr>
          <w:rFonts w:asciiTheme="majorHAnsi" w:hAnsiTheme="majorHAnsi"/>
          <w:sz w:val="24"/>
          <w:szCs w:val="24"/>
        </w:rPr>
        <w:t>profissional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BC040B">
        <w:rPr>
          <w:rFonts w:asciiTheme="majorHAnsi" w:hAnsiTheme="majorHAnsi"/>
          <w:color w:val="1D1D1D"/>
          <w:sz w:val="24"/>
          <w:szCs w:val="24"/>
        </w:rPr>
        <w:t xml:space="preserve">e 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produções científicas </w:t>
      </w:r>
      <w:r w:rsidRPr="00BC040B">
        <w:rPr>
          <w:rFonts w:asciiTheme="majorHAnsi" w:hAnsiTheme="majorHAnsi"/>
          <w:color w:val="0C0C0C"/>
          <w:sz w:val="24"/>
          <w:szCs w:val="24"/>
        </w:rPr>
        <w:t xml:space="preserve">de </w:t>
      </w:r>
      <w:r w:rsidRPr="00BC040B">
        <w:rPr>
          <w:rFonts w:asciiTheme="majorHAnsi" w:hAnsiTheme="majorHAnsi"/>
          <w:sz w:val="24"/>
          <w:szCs w:val="24"/>
        </w:rPr>
        <w:t>destaque, conforme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BC040B">
        <w:rPr>
          <w:rFonts w:asciiTheme="majorHAnsi" w:hAnsiTheme="majorHAnsi"/>
          <w:sz w:val="24"/>
          <w:szCs w:val="24"/>
        </w:rPr>
        <w:t>discriminado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BC040B">
        <w:rPr>
          <w:rFonts w:asciiTheme="majorHAnsi" w:hAnsiTheme="majorHAnsi"/>
          <w:color w:val="0E0E0E"/>
          <w:sz w:val="24"/>
          <w:szCs w:val="24"/>
        </w:rPr>
        <w:t xml:space="preserve">a </w:t>
      </w:r>
      <w:r w:rsidRPr="00BC040B">
        <w:rPr>
          <w:rFonts w:asciiTheme="majorHAnsi" w:hAnsiTheme="majorHAnsi"/>
          <w:color w:val="000000"/>
          <w:sz w:val="24"/>
          <w:szCs w:val="24"/>
        </w:rPr>
        <w:t>seguir.</w:t>
      </w:r>
    </w:p>
    <w:p w14:paraId="0F78939F" w14:textId="77777777" w:rsidR="0094057C" w:rsidRPr="00BC040B" w:rsidRDefault="002F78FB">
      <w:pPr>
        <w:tabs>
          <w:tab w:val="left" w:pos="4678"/>
        </w:tabs>
        <w:spacing w:before="239" w:line="360" w:lineRule="auto"/>
        <w:ind w:left="-425" w:right="-147"/>
        <w:jc w:val="both"/>
        <w:rPr>
          <w:rFonts w:asciiTheme="majorHAnsi" w:hAnsiTheme="majorHAnsi"/>
          <w:sz w:val="24"/>
          <w:szCs w:val="24"/>
        </w:rPr>
      </w:pPr>
      <w:r w:rsidRPr="00BC040B">
        <w:rPr>
          <w:rFonts w:asciiTheme="majorHAnsi" w:hAnsiTheme="majorHAnsi"/>
          <w:sz w:val="24"/>
          <w:szCs w:val="24"/>
          <w:u w:val="single"/>
        </w:rPr>
        <w:t>Trajetória do candidato(a):</w:t>
      </w:r>
      <w:r w:rsidRPr="00BC040B">
        <w:rPr>
          <w:rFonts w:asciiTheme="majorHAnsi" w:hAnsiTheme="majorHAnsi"/>
          <w:sz w:val="24"/>
          <w:szCs w:val="24"/>
        </w:rPr>
        <w:t xml:space="preserve"> Descrever como aluno(a), as </w:t>
      </w:r>
      <w:r w:rsidRPr="00BC040B">
        <w:rPr>
          <w:rFonts w:asciiTheme="majorHAnsi" w:hAnsiTheme="majorHAnsi"/>
          <w:color w:val="0E0E0E"/>
          <w:sz w:val="24"/>
          <w:szCs w:val="24"/>
        </w:rPr>
        <w:t xml:space="preserve"> </w:t>
      </w:r>
      <w:r w:rsidRPr="00BC040B">
        <w:rPr>
          <w:rFonts w:asciiTheme="majorHAnsi" w:hAnsiTheme="majorHAnsi"/>
          <w:sz w:val="24"/>
          <w:szCs w:val="24"/>
        </w:rPr>
        <w:t xml:space="preserve">instituições cursadas no nível graduação </w:t>
      </w:r>
      <w:r w:rsidRPr="00BC040B">
        <w:rPr>
          <w:rFonts w:asciiTheme="majorHAnsi" w:hAnsiTheme="majorHAnsi"/>
          <w:color w:val="2F2F2F"/>
          <w:sz w:val="24"/>
          <w:szCs w:val="24"/>
        </w:rPr>
        <w:t xml:space="preserve">e </w:t>
      </w:r>
      <w:r w:rsidRPr="00BC040B">
        <w:rPr>
          <w:rFonts w:asciiTheme="majorHAnsi" w:hAnsiTheme="majorHAnsi"/>
          <w:sz w:val="24"/>
          <w:szCs w:val="24"/>
        </w:rPr>
        <w:t xml:space="preserve">pós- graduação, área do conhecimento e desempenho: experiência profissional. Descrever sua formação </w:t>
      </w:r>
      <w:r w:rsidRPr="00BC040B">
        <w:rPr>
          <w:rFonts w:asciiTheme="majorHAnsi" w:hAnsiTheme="majorHAnsi"/>
          <w:color w:val="111111"/>
          <w:sz w:val="24"/>
          <w:szCs w:val="24"/>
        </w:rPr>
        <w:t xml:space="preserve">de </w:t>
      </w:r>
      <w:r w:rsidRPr="00BC040B">
        <w:rPr>
          <w:rFonts w:asciiTheme="majorHAnsi" w:hAnsiTheme="majorHAnsi"/>
          <w:sz w:val="24"/>
          <w:szCs w:val="24"/>
        </w:rPr>
        <w:t>graduação e especializações realizadas (se houver) e mestrado; experiência profissional, no ?âmbito técnico, de ensino e/ou pesquisa; atuações no campo de redes sociais, movimentos sociais e outras esferas.</w:t>
      </w:r>
    </w:p>
    <w:p w14:paraId="1FC3E95F" w14:textId="77777777" w:rsidR="0094057C" w:rsidRPr="00BC040B" w:rsidRDefault="002F78FB">
      <w:pPr>
        <w:tabs>
          <w:tab w:val="left" w:pos="4678"/>
        </w:tabs>
        <w:spacing w:before="254" w:line="360" w:lineRule="auto"/>
        <w:ind w:left="-425" w:right="-147"/>
        <w:jc w:val="both"/>
        <w:rPr>
          <w:rFonts w:asciiTheme="majorHAnsi" w:hAnsiTheme="majorHAnsi"/>
          <w:sz w:val="24"/>
          <w:szCs w:val="24"/>
        </w:rPr>
      </w:pPr>
      <w:r w:rsidRPr="00BC040B">
        <w:rPr>
          <w:rFonts w:asciiTheme="majorHAnsi" w:hAnsiTheme="majorHAnsi"/>
          <w:sz w:val="24"/>
          <w:szCs w:val="24"/>
          <w:u w:val="single"/>
        </w:rPr>
        <w:t>Produção acadêmica:</w:t>
      </w:r>
      <w:r w:rsidRPr="00BC040B">
        <w:rPr>
          <w:rFonts w:asciiTheme="majorHAnsi" w:hAnsiTheme="majorHAnsi"/>
          <w:sz w:val="24"/>
          <w:szCs w:val="24"/>
        </w:rPr>
        <w:t xml:space="preserve"> O(A) candidato(a) deve descrever sinteticamente. o que caracteriza o enfoque de sua produção científìca qualificada por meio de publicações </w:t>
      </w:r>
      <w:r w:rsidRPr="00BC040B">
        <w:rPr>
          <w:rFonts w:asciiTheme="majorHAnsi" w:hAnsiTheme="majorHAnsi"/>
          <w:color w:val="262626"/>
          <w:sz w:val="24"/>
          <w:szCs w:val="24"/>
        </w:rPr>
        <w:t xml:space="preserve">e </w:t>
      </w:r>
      <w:r w:rsidRPr="00BC040B">
        <w:rPr>
          <w:rFonts w:asciiTheme="majorHAnsi" w:hAnsiTheme="majorHAnsi"/>
          <w:sz w:val="24"/>
          <w:szCs w:val="24"/>
        </w:rPr>
        <w:t xml:space="preserve">apresentação </w:t>
      </w:r>
      <w:r w:rsidRPr="00BC040B">
        <w:rPr>
          <w:rFonts w:asciiTheme="majorHAnsi" w:hAnsiTheme="majorHAnsi"/>
          <w:color w:val="131313"/>
          <w:sz w:val="24"/>
          <w:szCs w:val="24"/>
        </w:rPr>
        <w:t xml:space="preserve">de </w:t>
      </w:r>
      <w:r w:rsidRPr="00BC040B">
        <w:rPr>
          <w:rFonts w:asciiTheme="majorHAnsi" w:hAnsiTheme="majorHAnsi"/>
          <w:sz w:val="24"/>
          <w:szCs w:val="24"/>
        </w:rPr>
        <w:t xml:space="preserve">trabalhos </w:t>
      </w:r>
      <w:r w:rsidRPr="00BC040B">
        <w:rPr>
          <w:rFonts w:asciiTheme="majorHAnsi" w:hAnsiTheme="majorHAnsi"/>
          <w:color w:val="131313"/>
          <w:sz w:val="24"/>
          <w:szCs w:val="24"/>
        </w:rPr>
        <w:t xml:space="preserve">em </w:t>
      </w:r>
      <w:r w:rsidRPr="00BC040B">
        <w:rPr>
          <w:rFonts w:asciiTheme="majorHAnsi" w:hAnsiTheme="majorHAnsi"/>
          <w:sz w:val="24"/>
          <w:szCs w:val="24"/>
        </w:rPr>
        <w:t xml:space="preserve">eventos acadêmicos; experiência de pesquisa (por meio de participações em grupos e por objetos em rede); premiação se houver </w:t>
      </w:r>
      <w:r w:rsidRPr="00BC040B">
        <w:rPr>
          <w:rFonts w:asciiTheme="majorHAnsi" w:hAnsiTheme="majorHAnsi"/>
          <w:color w:val="181818"/>
          <w:sz w:val="24"/>
          <w:szCs w:val="24"/>
        </w:rPr>
        <w:t xml:space="preserve">e </w:t>
      </w:r>
      <w:r w:rsidRPr="00BC040B">
        <w:rPr>
          <w:rFonts w:asciiTheme="majorHAnsi" w:hAnsiTheme="majorHAnsi"/>
          <w:sz w:val="24"/>
          <w:szCs w:val="24"/>
        </w:rPr>
        <w:t xml:space="preserve">distinções acadêmicas. Descrever alguns dos seus trabalhos (dissertação de mestrado, trabalhos apresentados, artigos publicados etc). O(A) candidato(a) deve ressaltar os pontos criativos </w:t>
      </w:r>
      <w:r w:rsidRPr="00BC040B">
        <w:rPr>
          <w:rFonts w:asciiTheme="majorHAnsi" w:hAnsiTheme="majorHAnsi"/>
          <w:color w:val="262626"/>
          <w:sz w:val="24"/>
          <w:szCs w:val="24"/>
        </w:rPr>
        <w:t xml:space="preserve">e de </w:t>
      </w:r>
      <w:r w:rsidRPr="00BC040B">
        <w:rPr>
          <w:rFonts w:asciiTheme="majorHAnsi" w:hAnsiTheme="majorHAnsi"/>
          <w:sz w:val="24"/>
          <w:szCs w:val="24"/>
        </w:rPr>
        <w:t xml:space="preserve">avanços nesses estudos: destaque para os(as) autores(as), que </w:t>
      </w:r>
      <w:r w:rsidRPr="00BC040B">
        <w:rPr>
          <w:rFonts w:asciiTheme="majorHAnsi" w:hAnsiTheme="majorHAnsi"/>
          <w:color w:val="0C0C0C"/>
          <w:sz w:val="24"/>
          <w:szCs w:val="24"/>
        </w:rPr>
        <w:t xml:space="preserve">mais </w:t>
      </w:r>
      <w:r w:rsidRPr="00BC040B">
        <w:rPr>
          <w:rFonts w:asciiTheme="majorHAnsi" w:hAnsiTheme="majorHAnsi"/>
          <w:sz w:val="24"/>
          <w:szCs w:val="24"/>
        </w:rPr>
        <w:t xml:space="preserve">lhe influenciaram na produção dos trabalhos acadêmicos </w:t>
      </w:r>
      <w:r w:rsidRPr="00BC040B">
        <w:rPr>
          <w:rFonts w:asciiTheme="majorHAnsi" w:hAnsiTheme="majorHAnsi"/>
          <w:color w:val="313131"/>
          <w:sz w:val="24"/>
          <w:szCs w:val="24"/>
        </w:rPr>
        <w:t xml:space="preserve">e </w:t>
      </w:r>
      <w:r w:rsidRPr="00BC040B">
        <w:rPr>
          <w:rFonts w:asciiTheme="majorHAnsi" w:hAnsiTheme="majorHAnsi"/>
          <w:sz w:val="24"/>
          <w:szCs w:val="24"/>
        </w:rPr>
        <w:t xml:space="preserve">quais outi os gosta de conhecer e discutir, em termos de interesses acadêmicos e/ou </w:t>
      </w:r>
      <w:r w:rsidRPr="00BC040B">
        <w:rPr>
          <w:rFonts w:asciiTheme="majorHAnsi" w:hAnsiTheme="majorHAnsi"/>
          <w:color w:val="181818"/>
          <w:sz w:val="24"/>
          <w:szCs w:val="24"/>
        </w:rPr>
        <w:t xml:space="preserve">de </w:t>
      </w:r>
      <w:r w:rsidRPr="00BC040B">
        <w:rPr>
          <w:rFonts w:asciiTheme="majorHAnsi" w:hAnsiTheme="majorHAnsi"/>
          <w:sz w:val="24"/>
          <w:szCs w:val="24"/>
        </w:rPr>
        <w:t>intervenção.</w:t>
      </w:r>
    </w:p>
    <w:p w14:paraId="39DC943D" w14:textId="77777777" w:rsidR="0094057C" w:rsidRPr="00BC040B" w:rsidRDefault="002F78FB">
      <w:pPr>
        <w:tabs>
          <w:tab w:val="left" w:pos="4678"/>
        </w:tabs>
        <w:spacing w:before="254" w:line="360" w:lineRule="auto"/>
        <w:ind w:left="-425" w:right="-147"/>
        <w:jc w:val="both"/>
        <w:rPr>
          <w:rFonts w:asciiTheme="majorHAnsi" w:hAnsiTheme="majorHAnsi"/>
          <w:sz w:val="24"/>
          <w:szCs w:val="24"/>
        </w:rPr>
      </w:pPr>
      <w:r w:rsidRPr="00BC040B">
        <w:rPr>
          <w:rFonts w:asciiTheme="majorHAnsi" w:hAnsiTheme="majorHAnsi"/>
          <w:color w:val="000000"/>
          <w:sz w:val="24"/>
          <w:szCs w:val="24"/>
        </w:rPr>
        <w:t xml:space="preserve">Segunda parte: exposição de motivos, explicitando motivações </w:t>
      </w:r>
      <w:r w:rsidRPr="00BC040B">
        <w:rPr>
          <w:rFonts w:asciiTheme="majorHAnsi" w:hAnsiTheme="majorHAnsi"/>
          <w:color w:val="181818"/>
          <w:sz w:val="24"/>
          <w:szCs w:val="24"/>
        </w:rPr>
        <w:t xml:space="preserve">e </w:t>
      </w:r>
      <w:r w:rsidRPr="00BC040B">
        <w:rPr>
          <w:rFonts w:asciiTheme="majorHAnsi" w:hAnsiTheme="majorHAnsi"/>
          <w:sz w:val="24"/>
          <w:szCs w:val="24"/>
        </w:rPr>
        <w:t>intenções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BC040B">
        <w:rPr>
          <w:rFonts w:asciiTheme="majorHAnsi" w:hAnsiTheme="majorHAnsi"/>
          <w:color w:val="2A2A2A"/>
          <w:sz w:val="24"/>
          <w:szCs w:val="24"/>
        </w:rPr>
        <w:t xml:space="preserve">e 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a adequação de sua formação à(s) linha(s) </w:t>
      </w:r>
      <w:r w:rsidRPr="00BC040B">
        <w:rPr>
          <w:rFonts w:asciiTheme="majorHAnsi" w:hAnsiTheme="majorHAnsi"/>
          <w:color w:val="0C0C0C"/>
          <w:sz w:val="24"/>
          <w:szCs w:val="24"/>
        </w:rPr>
        <w:t xml:space="preserve">de 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pesquisa do </w:t>
      </w:r>
      <w:r w:rsidRPr="00BC040B">
        <w:rPr>
          <w:rFonts w:asciiTheme="majorHAnsi" w:hAnsiTheme="majorHAnsi"/>
          <w:sz w:val="24"/>
          <w:szCs w:val="24"/>
        </w:rPr>
        <w:t>Programa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, </w:t>
      </w:r>
      <w:r w:rsidRPr="00BC040B">
        <w:rPr>
          <w:rFonts w:asciiTheme="majorHAnsi" w:hAnsiTheme="majorHAnsi"/>
          <w:color w:val="151515"/>
          <w:sz w:val="24"/>
          <w:szCs w:val="24"/>
        </w:rPr>
        <w:t xml:space="preserve">em 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vista a especificidade da </w:t>
      </w:r>
      <w:r w:rsidRPr="00BC040B">
        <w:rPr>
          <w:rFonts w:asciiTheme="majorHAnsi" w:hAnsiTheme="majorHAnsi"/>
          <w:sz w:val="24"/>
          <w:szCs w:val="24"/>
        </w:rPr>
        <w:lastRenderedPageBreak/>
        <w:t>natureza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BC040B">
        <w:rPr>
          <w:rFonts w:asciiTheme="majorHAnsi" w:hAnsiTheme="majorHAnsi"/>
          <w:sz w:val="24"/>
          <w:szCs w:val="24"/>
        </w:rPr>
        <w:t>interdisciplinar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, com o </w:t>
      </w:r>
      <w:r w:rsidRPr="00BC040B">
        <w:rPr>
          <w:rFonts w:asciiTheme="majorHAnsi" w:hAnsiTheme="majorHAnsi"/>
          <w:sz w:val="24"/>
          <w:szCs w:val="24"/>
        </w:rPr>
        <w:t>detalhamento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de conteúdos </w:t>
      </w:r>
      <w:r w:rsidRPr="00BC040B">
        <w:rPr>
          <w:rFonts w:asciiTheme="majorHAnsi" w:hAnsiTheme="majorHAnsi"/>
          <w:sz w:val="24"/>
          <w:szCs w:val="24"/>
        </w:rPr>
        <w:t>considerados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BC040B">
        <w:rPr>
          <w:rFonts w:asciiTheme="majorHAnsi" w:hAnsiTheme="majorHAnsi"/>
          <w:sz w:val="24"/>
          <w:szCs w:val="24"/>
        </w:rPr>
        <w:t>relevantes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, conforme </w:t>
      </w:r>
      <w:r w:rsidRPr="00BC040B">
        <w:rPr>
          <w:rFonts w:asciiTheme="majorHAnsi" w:hAnsiTheme="majorHAnsi"/>
          <w:sz w:val="24"/>
          <w:szCs w:val="24"/>
        </w:rPr>
        <w:t>discriminado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BC040B">
        <w:rPr>
          <w:rFonts w:asciiTheme="majorHAnsi" w:hAnsiTheme="majorHAnsi"/>
          <w:color w:val="131313"/>
          <w:sz w:val="24"/>
          <w:szCs w:val="24"/>
        </w:rPr>
        <w:t xml:space="preserve">a </w:t>
      </w:r>
      <w:r w:rsidRPr="00BC040B">
        <w:rPr>
          <w:rFonts w:asciiTheme="majorHAnsi" w:hAnsiTheme="majorHAnsi"/>
          <w:color w:val="000000"/>
          <w:sz w:val="24"/>
          <w:szCs w:val="24"/>
        </w:rPr>
        <w:t>seguir.</w:t>
      </w:r>
    </w:p>
    <w:p w14:paraId="5E2FC0E0" w14:textId="77777777" w:rsidR="0094057C" w:rsidRPr="00BC040B" w:rsidRDefault="002F78FB">
      <w:pPr>
        <w:numPr>
          <w:ilvl w:val="0"/>
          <w:numId w:val="1"/>
        </w:numPr>
        <w:tabs>
          <w:tab w:val="left" w:pos="-142"/>
          <w:tab w:val="left" w:pos="4678"/>
        </w:tabs>
        <w:spacing w:before="231" w:line="360" w:lineRule="auto"/>
        <w:ind w:left="-425" w:right="-147" w:firstLine="0"/>
        <w:jc w:val="both"/>
        <w:rPr>
          <w:rFonts w:asciiTheme="majorHAnsi" w:hAnsiTheme="majorHAnsi"/>
          <w:color w:val="000000"/>
          <w:sz w:val="24"/>
          <w:szCs w:val="24"/>
        </w:rPr>
      </w:pPr>
      <w:r w:rsidRPr="00BC040B">
        <w:rPr>
          <w:rFonts w:asciiTheme="majorHAnsi" w:hAnsiTheme="majorHAnsi"/>
          <w:sz w:val="24"/>
          <w:szCs w:val="24"/>
          <w:u w:val="single"/>
        </w:rPr>
        <w:t>Fatores</w:t>
      </w:r>
      <w:r w:rsidRPr="00BC040B">
        <w:rPr>
          <w:rFonts w:asciiTheme="majorHAnsi" w:hAnsiTheme="majorHAnsi"/>
          <w:color w:val="000000"/>
          <w:sz w:val="24"/>
          <w:szCs w:val="24"/>
          <w:u w:val="single"/>
        </w:rPr>
        <w:t xml:space="preserve"> </w:t>
      </w:r>
      <w:r w:rsidRPr="00BC040B">
        <w:rPr>
          <w:rFonts w:asciiTheme="majorHAnsi" w:hAnsiTheme="majorHAnsi"/>
          <w:sz w:val="24"/>
          <w:szCs w:val="24"/>
          <w:u w:val="single"/>
        </w:rPr>
        <w:t>motivacionais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: O(A) candidato(a) deve destacar as intenções em </w:t>
      </w:r>
      <w:r w:rsidRPr="00BC040B">
        <w:rPr>
          <w:rFonts w:asciiTheme="majorHAnsi" w:hAnsiTheme="majorHAnsi"/>
          <w:sz w:val="24"/>
          <w:szCs w:val="24"/>
        </w:rPr>
        <w:t xml:space="preserve">pretender se integral ao coletivo 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docente do PPGPSC, </w:t>
      </w:r>
      <w:r w:rsidRPr="00BC040B">
        <w:rPr>
          <w:rFonts w:asciiTheme="majorHAnsi" w:hAnsiTheme="majorHAnsi"/>
          <w:sz w:val="24"/>
          <w:szCs w:val="24"/>
        </w:rPr>
        <w:t>destacando interesses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BC040B">
        <w:rPr>
          <w:rFonts w:asciiTheme="majorHAnsi" w:hAnsiTheme="majorHAnsi"/>
          <w:color w:val="262626"/>
          <w:sz w:val="24"/>
          <w:szCs w:val="24"/>
        </w:rPr>
        <w:t xml:space="preserve">e 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expectativas; disponibilidade para </w:t>
      </w:r>
      <w:r w:rsidRPr="00BC040B">
        <w:rPr>
          <w:rFonts w:asciiTheme="majorHAnsi" w:hAnsiTheme="majorHAnsi"/>
          <w:color w:val="0E0E0E"/>
          <w:sz w:val="24"/>
          <w:szCs w:val="24"/>
        </w:rPr>
        <w:t xml:space="preserve">as 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atividades </w:t>
      </w:r>
      <w:r w:rsidRPr="00BC040B">
        <w:rPr>
          <w:rFonts w:asciiTheme="majorHAnsi" w:hAnsiTheme="majorHAnsi"/>
          <w:color w:val="1D1D1D"/>
          <w:sz w:val="24"/>
          <w:szCs w:val="24"/>
        </w:rPr>
        <w:t xml:space="preserve">de 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ensino, pesquisa e extensão; disponibilidade </w:t>
      </w:r>
      <w:r w:rsidRPr="00BC040B">
        <w:rPr>
          <w:rFonts w:asciiTheme="majorHAnsi" w:hAnsiTheme="majorHAnsi"/>
          <w:sz w:val="24"/>
          <w:szCs w:val="24"/>
        </w:rPr>
        <w:t>para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BC040B">
        <w:rPr>
          <w:rFonts w:asciiTheme="majorHAnsi" w:hAnsiTheme="majorHAnsi"/>
          <w:sz w:val="24"/>
          <w:szCs w:val="24"/>
        </w:rPr>
        <w:t>integrar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as </w:t>
      </w:r>
      <w:r w:rsidRPr="00BC040B">
        <w:rPr>
          <w:rFonts w:asciiTheme="majorHAnsi" w:hAnsiTheme="majorHAnsi"/>
          <w:sz w:val="24"/>
          <w:szCs w:val="24"/>
        </w:rPr>
        <w:t>comissões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de </w:t>
      </w:r>
      <w:r w:rsidRPr="00BC040B">
        <w:rPr>
          <w:rFonts w:asciiTheme="majorHAnsi" w:hAnsiTheme="majorHAnsi"/>
          <w:sz w:val="24"/>
          <w:szCs w:val="24"/>
        </w:rPr>
        <w:t>trabalho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do Int </w:t>
      </w:r>
      <w:r w:rsidRPr="00BC040B">
        <w:rPr>
          <w:rFonts w:asciiTheme="majorHAnsi" w:hAnsiTheme="majorHAnsi"/>
          <w:sz w:val="24"/>
          <w:szCs w:val="24"/>
        </w:rPr>
        <w:t>goiania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; </w:t>
      </w:r>
      <w:r w:rsidRPr="00BC040B">
        <w:rPr>
          <w:rFonts w:asciiTheme="majorHAnsi" w:hAnsiTheme="majorHAnsi"/>
          <w:sz w:val="24"/>
          <w:szCs w:val="24"/>
        </w:rPr>
        <w:t>participação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BC040B">
        <w:rPr>
          <w:rFonts w:asciiTheme="majorHAnsi" w:hAnsiTheme="majorHAnsi"/>
          <w:color w:val="181818"/>
          <w:sz w:val="24"/>
          <w:szCs w:val="24"/>
        </w:rPr>
        <w:t xml:space="preserve">e 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constituição de grupos de pesquisa com vistas ao </w:t>
      </w:r>
      <w:r w:rsidRPr="00BC040B">
        <w:rPr>
          <w:rFonts w:asciiTheme="majorHAnsi" w:hAnsiTheme="majorHAnsi"/>
          <w:sz w:val="24"/>
          <w:szCs w:val="24"/>
        </w:rPr>
        <w:t>fortalecimento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das </w:t>
      </w:r>
      <w:r w:rsidRPr="00BC040B">
        <w:rPr>
          <w:rFonts w:asciiTheme="majorHAnsi" w:hAnsiTheme="majorHAnsi"/>
          <w:sz w:val="24"/>
          <w:szCs w:val="24"/>
        </w:rPr>
        <w:t>linhas</w:t>
      </w:r>
      <w:r w:rsidRPr="00BC040B">
        <w:rPr>
          <w:rFonts w:asciiTheme="majorHAnsi" w:hAnsiTheme="majorHAnsi"/>
          <w:color w:val="000000"/>
          <w:sz w:val="24"/>
          <w:szCs w:val="24"/>
        </w:rPr>
        <w:t xml:space="preserve"> de pesquisa.</w:t>
      </w:r>
    </w:p>
    <w:p w14:paraId="69072D9C" w14:textId="7EF7B8BC" w:rsidR="0094057C" w:rsidRPr="00BC040B" w:rsidRDefault="002F78FB">
      <w:pPr>
        <w:numPr>
          <w:ilvl w:val="0"/>
          <w:numId w:val="1"/>
        </w:numPr>
        <w:tabs>
          <w:tab w:val="left" w:pos="-142"/>
          <w:tab w:val="left" w:pos="4678"/>
        </w:tabs>
        <w:spacing w:before="231" w:line="360" w:lineRule="auto"/>
        <w:ind w:left="-425" w:right="-147" w:firstLine="0"/>
        <w:jc w:val="both"/>
        <w:rPr>
          <w:rFonts w:asciiTheme="majorHAnsi" w:hAnsiTheme="majorHAnsi"/>
          <w:color w:val="000000"/>
          <w:sz w:val="24"/>
          <w:szCs w:val="24"/>
        </w:rPr>
      </w:pPr>
      <w:r w:rsidRPr="00BC040B">
        <w:rPr>
          <w:rFonts w:asciiTheme="majorHAnsi" w:hAnsiTheme="majorHAnsi"/>
          <w:sz w:val="24"/>
          <w:szCs w:val="24"/>
          <w:u w:val="single"/>
        </w:rPr>
        <w:t xml:space="preserve">Trajetória intelectual/acadêmica: </w:t>
      </w:r>
      <w:r w:rsidRPr="00BC040B">
        <w:rPr>
          <w:rFonts w:asciiTheme="majorHAnsi" w:hAnsiTheme="majorHAnsi"/>
          <w:sz w:val="24"/>
          <w:szCs w:val="24"/>
        </w:rPr>
        <w:t>O(A) candidato(a) deve informar sobre as interfaces de sua trajetória no campo interdisciplinar, em vistas ao caráter das políticas sociais e os direitos à cidadania.</w:t>
      </w:r>
      <w:bookmarkStart w:id="0" w:name="_GoBack"/>
      <w:bookmarkEnd w:id="0"/>
    </w:p>
    <w:sectPr w:rsidR="0094057C" w:rsidRPr="00BC040B">
      <w:headerReference w:type="first" r:id="rId8"/>
      <w:pgSz w:w="11906" w:h="16838"/>
      <w:pgMar w:top="1416" w:right="1701" w:bottom="1417" w:left="1701" w:header="85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38486" w14:textId="77777777" w:rsidR="0012756A" w:rsidRDefault="0012756A">
      <w:r>
        <w:separator/>
      </w:r>
    </w:p>
  </w:endnote>
  <w:endnote w:type="continuationSeparator" w:id="0">
    <w:p w14:paraId="169B320C" w14:textId="77777777" w:rsidR="0012756A" w:rsidRDefault="00127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12E894A-B88A-4012-8764-B912A1F9CC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1BBE8C8-F69B-41A6-A10B-CB886B74EBA1}"/>
    <w:embedBold r:id="rId3" w:fontKey="{F20C55D6-4F89-4F5D-AAA7-0F59F8698AD1}"/>
    <w:embedItalic r:id="rId4" w:fontKey="{A43A837E-3250-4C4C-B196-CDD34AD3E0D6}"/>
    <w:embedBoldItalic r:id="rId5" w:fontKey="{DE741C2F-E3B8-45C7-97D3-1754E8D76C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6168FA0-B677-487E-B876-FCF44599C0FC}"/>
    <w:embedItalic r:id="rId7" w:fontKey="{CDB761E6-438D-401E-A713-99FFA9329C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2D16BC3-B2E9-4769-8832-8CDF20DD582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5273CE" w14:textId="77777777" w:rsidR="0012756A" w:rsidRDefault="0012756A">
      <w:r>
        <w:separator/>
      </w:r>
    </w:p>
  </w:footnote>
  <w:footnote w:type="continuationSeparator" w:id="0">
    <w:p w14:paraId="345DF425" w14:textId="77777777" w:rsidR="0012756A" w:rsidRDefault="00127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12BD9" w14:textId="77777777" w:rsidR="0094057C" w:rsidRDefault="0094057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83B9C"/>
    <w:multiLevelType w:val="multilevel"/>
    <w:tmpl w:val="24FC5922"/>
    <w:lvl w:ilvl="0">
      <w:start w:val="1"/>
      <w:numFmt w:val="lowerLetter"/>
      <w:lvlText w:val="%1)"/>
      <w:lvlJc w:val="left"/>
      <w:pPr>
        <w:ind w:left="570" w:hanging="658"/>
      </w:pPr>
    </w:lvl>
    <w:lvl w:ilvl="1">
      <w:numFmt w:val="bullet"/>
      <w:lvlText w:val="●"/>
      <w:lvlJc w:val="left"/>
      <w:pPr>
        <w:ind w:left="1542" w:hanging="658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504" w:hanging="657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466" w:hanging="658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28" w:hanging="658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390" w:hanging="658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52" w:hanging="65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14" w:hanging="658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76" w:hanging="657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512045"/>
    <w:multiLevelType w:val="multilevel"/>
    <w:tmpl w:val="3FD43232"/>
    <w:lvl w:ilvl="0">
      <w:start w:val="1"/>
      <w:numFmt w:val="lowerLetter"/>
      <w:lvlText w:val="%1)"/>
      <w:lvlJc w:val="left"/>
      <w:pPr>
        <w:ind w:left="780" w:hanging="260"/>
      </w:pPr>
    </w:lvl>
    <w:lvl w:ilvl="1">
      <w:numFmt w:val="bullet"/>
      <w:lvlText w:val="●"/>
      <w:lvlJc w:val="left"/>
      <w:pPr>
        <w:ind w:left="1722" w:hanging="2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664" w:hanging="2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06" w:hanging="2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48" w:hanging="2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90" w:hanging="2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32" w:hanging="2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74" w:hanging="2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316" w:hanging="2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1F208C"/>
    <w:multiLevelType w:val="multilevel"/>
    <w:tmpl w:val="97BC704E"/>
    <w:lvl w:ilvl="0">
      <w:start w:val="5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1.%2"/>
      <w:lvlJc w:val="left"/>
      <w:pPr>
        <w:ind w:left="565" w:hanging="495"/>
      </w:pPr>
    </w:lvl>
    <w:lvl w:ilvl="2">
      <w:start w:val="1"/>
      <w:numFmt w:val="decimal"/>
      <w:lvlText w:val="%1.%2.%3"/>
      <w:lvlJc w:val="left"/>
      <w:pPr>
        <w:ind w:left="860" w:hanging="720"/>
      </w:pPr>
    </w:lvl>
    <w:lvl w:ilvl="3">
      <w:start w:val="1"/>
      <w:numFmt w:val="decimal"/>
      <w:lvlText w:val="%1.%2.%3.%4"/>
      <w:lvlJc w:val="left"/>
      <w:pPr>
        <w:ind w:left="1290" w:hanging="1080"/>
      </w:pPr>
    </w:lvl>
    <w:lvl w:ilvl="4">
      <w:start w:val="1"/>
      <w:numFmt w:val="decimal"/>
      <w:lvlText w:val="%1.%2.%3.%4.%5"/>
      <w:lvlJc w:val="left"/>
      <w:pPr>
        <w:ind w:left="1360" w:hanging="1080"/>
      </w:pPr>
    </w:lvl>
    <w:lvl w:ilvl="5">
      <w:start w:val="1"/>
      <w:numFmt w:val="decimal"/>
      <w:lvlText w:val="%1.%2.%3.%4.%5.%6"/>
      <w:lvlJc w:val="left"/>
      <w:pPr>
        <w:ind w:left="1790" w:hanging="1440"/>
      </w:pPr>
    </w:lvl>
    <w:lvl w:ilvl="6">
      <w:start w:val="1"/>
      <w:numFmt w:val="decimal"/>
      <w:lvlText w:val="%1.%2.%3.%4.%5.%6.%7"/>
      <w:lvlJc w:val="left"/>
      <w:pPr>
        <w:ind w:left="1860" w:hanging="1440"/>
      </w:pPr>
    </w:lvl>
    <w:lvl w:ilvl="7">
      <w:start w:val="1"/>
      <w:numFmt w:val="decimal"/>
      <w:lvlText w:val="%1.%2.%3.%4.%5.%6.%7.%8"/>
      <w:lvlJc w:val="left"/>
      <w:pPr>
        <w:ind w:left="2290" w:hanging="1800"/>
      </w:pPr>
    </w:lvl>
    <w:lvl w:ilvl="8">
      <w:start w:val="1"/>
      <w:numFmt w:val="decimal"/>
      <w:lvlText w:val="%1.%2.%3.%4.%5.%6.%7.%8.%9"/>
      <w:lvlJc w:val="left"/>
      <w:pPr>
        <w:ind w:left="2360" w:hanging="1800"/>
      </w:pPr>
    </w:lvl>
  </w:abstractNum>
  <w:abstractNum w:abstractNumId="3" w15:restartNumberingAfterBreak="0">
    <w:nsid w:val="49F047FB"/>
    <w:multiLevelType w:val="multilevel"/>
    <w:tmpl w:val="611CF06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A110007"/>
    <w:multiLevelType w:val="multilevel"/>
    <w:tmpl w:val="5D2E2F80"/>
    <w:lvl w:ilvl="0">
      <w:numFmt w:val="bullet"/>
      <w:lvlText w:val="-"/>
      <w:lvlJc w:val="left"/>
      <w:pPr>
        <w:ind w:left="571" w:hanging="16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542" w:hanging="16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504" w:hanging="1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466" w:hanging="16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28" w:hanging="16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390" w:hanging="16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52" w:hanging="16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14" w:hanging="16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76" w:hanging="165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3D03546"/>
    <w:multiLevelType w:val="multilevel"/>
    <w:tmpl w:val="18C25092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b w:val="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7C"/>
    <w:rsid w:val="0012756A"/>
    <w:rsid w:val="002D2CED"/>
    <w:rsid w:val="002F39A9"/>
    <w:rsid w:val="002F6B9F"/>
    <w:rsid w:val="002F78FB"/>
    <w:rsid w:val="00325CA6"/>
    <w:rsid w:val="003A7F58"/>
    <w:rsid w:val="003F3C72"/>
    <w:rsid w:val="0094057C"/>
    <w:rsid w:val="00BC040B"/>
    <w:rsid w:val="00CE4E28"/>
    <w:rsid w:val="00D60403"/>
    <w:rsid w:val="00D614CA"/>
    <w:rsid w:val="00EC03A5"/>
    <w:rsid w:val="00F20FE4"/>
    <w:rsid w:val="00FC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ADAB6"/>
  <w15:docId w15:val="{0ED5DEF5-D37C-4B88-957B-55C3E2707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81" w:hanging="384"/>
      <w:outlineLvl w:val="0"/>
    </w:pPr>
    <w:rPr>
      <w:b/>
      <w:sz w:val="25"/>
      <w:szCs w:val="25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540F9"/>
    <w:rPr>
      <w:rFonts w:ascii="Cambria" w:eastAsia="Cambria" w:hAnsi="Cambria" w:cs="Cambria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F540F9"/>
    <w:rPr>
      <w:rFonts w:ascii="Cambria" w:eastAsia="Cambria" w:hAnsi="Cambria" w:cs="Cambria"/>
      <w:lang w:val="pt-PT"/>
    </w:rPr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uiPriority w:val="1"/>
    <w:qFormat/>
    <w:rPr>
      <w:sz w:val="25"/>
      <w:szCs w:val="25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pPr>
      <w:ind w:left="530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540F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F540F9"/>
    <w:pPr>
      <w:tabs>
        <w:tab w:val="center" w:pos="4252"/>
        <w:tab w:val="right" w:pos="8504"/>
      </w:tabs>
    </w:p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F4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BZiahcxp9GPAD3IkfZYOo9MQXQ==">CgMxLjAyDmguZjBneWVvdzRvMjRoOAByITFFcURXZmJWR0ZPV204NzUtTmlKaFJxWFRwSWtPRGxkeg==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437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kátia Oliver de Sã</dc:creator>
  <cp:lastModifiedBy>Eduardo Souza Brito Pereira</cp:lastModifiedBy>
  <cp:revision>3</cp:revision>
  <cp:lastPrinted>2025-06-26T14:00:00Z</cp:lastPrinted>
  <dcterms:created xsi:type="dcterms:W3CDTF">2025-06-26T15:03:00Z</dcterms:created>
  <dcterms:modified xsi:type="dcterms:W3CDTF">2025-06-26T15:03:00Z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Creator">
    <vt:lpwstr>Created By SAMSUNG MFP</vt:lpwstr>
  </property>
  <property fmtid="{D5CDD505-2E9C-101B-9397-08002B2CF9AE}" pid="4" name="DestinationAddress">
    <vt:lpwstr>[edijane.rodrigues@ucsal.br]</vt:lpwstr>
  </property>
  <property fmtid="{D5CDD505-2E9C-101B-9397-08002B2CF9AE}" pid="5" name="LastSaved">
    <vt:filetime>2025-05-28T00:00:00Z</vt:filetime>
  </property>
  <property fmtid="{D5CDD505-2E9C-101B-9397-08002B2CF9AE}" pid="6" name="Protocol">
    <vt:lpwstr>email</vt:lpwstr>
  </property>
  <property fmtid="{D5CDD505-2E9C-101B-9397-08002B2CF9AE}" pid="7" name="TimeStamp">
    <vt:lpwstr>2025/01/29 15:10:02.000</vt:lpwstr>
  </property>
</Properties>
</file>