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71FB6C" w14:textId="77777777" w:rsidR="0094057C" w:rsidRPr="00BC040B" w:rsidRDefault="0094057C">
      <w:pPr>
        <w:tabs>
          <w:tab w:val="left" w:pos="4678"/>
        </w:tabs>
        <w:spacing w:line="278" w:lineRule="auto"/>
        <w:ind w:left="800" w:right="-149" w:hanging="516"/>
        <w:jc w:val="center"/>
        <w:rPr>
          <w:rFonts w:asciiTheme="majorHAnsi" w:hAnsiTheme="majorHAnsi"/>
          <w:b/>
          <w:color w:val="232323"/>
          <w:sz w:val="24"/>
          <w:szCs w:val="24"/>
        </w:rPr>
      </w:pPr>
    </w:p>
    <w:p w14:paraId="4BAB1EB3" w14:textId="567A379B" w:rsidR="0094057C" w:rsidRPr="00BC040B" w:rsidRDefault="002F78FB">
      <w:pPr>
        <w:tabs>
          <w:tab w:val="left" w:pos="4678"/>
        </w:tabs>
        <w:ind w:right="-149"/>
        <w:jc w:val="center"/>
        <w:rPr>
          <w:rFonts w:asciiTheme="majorHAnsi" w:hAnsiTheme="majorHAnsi"/>
          <w:b/>
          <w:color w:val="000000"/>
          <w:sz w:val="24"/>
          <w:szCs w:val="24"/>
        </w:rPr>
      </w:pPr>
      <w:r w:rsidRPr="00BC040B">
        <w:rPr>
          <w:rFonts w:asciiTheme="majorHAnsi" w:hAnsiTheme="majorHAnsi"/>
          <w:b/>
          <w:color w:val="000000"/>
          <w:sz w:val="24"/>
          <w:szCs w:val="24"/>
        </w:rPr>
        <w:t xml:space="preserve">EDITAL № </w:t>
      </w:r>
      <w:r w:rsidR="00BC040B">
        <w:rPr>
          <w:rFonts w:asciiTheme="majorHAnsi" w:hAnsiTheme="majorHAnsi"/>
          <w:b/>
          <w:color w:val="000000"/>
          <w:sz w:val="24"/>
          <w:szCs w:val="24"/>
        </w:rPr>
        <w:t>20</w:t>
      </w:r>
      <w:r w:rsidRPr="00BC040B">
        <w:rPr>
          <w:rFonts w:asciiTheme="majorHAnsi" w:hAnsiTheme="majorHAnsi"/>
          <w:b/>
          <w:color w:val="000000"/>
          <w:sz w:val="24"/>
          <w:szCs w:val="24"/>
        </w:rPr>
        <w:t xml:space="preserve"> DE 27 DE JUNHO DE 2025</w:t>
      </w:r>
    </w:p>
    <w:p w14:paraId="7EC59A22" w14:textId="77777777" w:rsidR="0094057C" w:rsidRPr="00BC040B" w:rsidRDefault="0094057C">
      <w:pPr>
        <w:tabs>
          <w:tab w:val="left" w:pos="4678"/>
        </w:tabs>
        <w:spacing w:line="278" w:lineRule="auto"/>
        <w:ind w:right="-149"/>
        <w:jc w:val="center"/>
        <w:rPr>
          <w:rFonts w:asciiTheme="majorHAnsi" w:hAnsiTheme="majorHAnsi"/>
          <w:b/>
          <w:color w:val="232323"/>
          <w:sz w:val="24"/>
          <w:szCs w:val="24"/>
        </w:rPr>
      </w:pPr>
    </w:p>
    <w:p w14:paraId="7DB6F3C6" w14:textId="77777777" w:rsidR="0094057C" w:rsidRPr="00BC040B" w:rsidRDefault="002F78FB">
      <w:pPr>
        <w:tabs>
          <w:tab w:val="left" w:pos="4678"/>
        </w:tabs>
        <w:spacing w:line="278" w:lineRule="auto"/>
        <w:ind w:right="-149"/>
        <w:jc w:val="center"/>
        <w:rPr>
          <w:rFonts w:asciiTheme="majorHAnsi" w:hAnsiTheme="majorHAnsi"/>
          <w:b/>
          <w:i/>
          <w:color w:val="2A2A2A"/>
          <w:sz w:val="24"/>
          <w:szCs w:val="24"/>
        </w:rPr>
      </w:pPr>
      <w:r w:rsidRPr="00BC040B">
        <w:rPr>
          <w:rFonts w:asciiTheme="majorHAnsi" w:hAnsiTheme="majorHAnsi"/>
          <w:b/>
          <w:color w:val="232323"/>
          <w:sz w:val="24"/>
          <w:szCs w:val="24"/>
        </w:rPr>
        <w:t xml:space="preserve">ABERTURA </w:t>
      </w:r>
      <w:r w:rsidRPr="00BC040B">
        <w:rPr>
          <w:rFonts w:asciiTheme="majorHAnsi" w:hAnsiTheme="majorHAnsi"/>
          <w:b/>
          <w:color w:val="2F2F2F"/>
          <w:sz w:val="24"/>
          <w:szCs w:val="24"/>
        </w:rPr>
        <w:t xml:space="preserve">DE </w:t>
      </w:r>
      <w:r w:rsidRPr="00BC040B">
        <w:rPr>
          <w:rFonts w:asciiTheme="majorHAnsi" w:hAnsiTheme="majorHAnsi"/>
          <w:b/>
          <w:color w:val="111111"/>
          <w:sz w:val="24"/>
          <w:szCs w:val="24"/>
        </w:rPr>
        <w:t xml:space="preserve">INSCRIÇÃO </w:t>
      </w:r>
      <w:r w:rsidRPr="00BC040B">
        <w:rPr>
          <w:rFonts w:asciiTheme="majorHAnsi" w:hAnsiTheme="majorHAnsi"/>
          <w:b/>
          <w:sz w:val="24"/>
          <w:szCs w:val="24"/>
        </w:rPr>
        <w:t xml:space="preserve">PARA SELEÇÃO </w:t>
      </w:r>
      <w:r w:rsidRPr="00BC040B">
        <w:rPr>
          <w:rFonts w:asciiTheme="majorHAnsi" w:hAnsiTheme="majorHAnsi"/>
          <w:b/>
          <w:color w:val="131313"/>
          <w:sz w:val="24"/>
          <w:szCs w:val="24"/>
        </w:rPr>
        <w:t xml:space="preserve">EXTERNA </w:t>
      </w:r>
      <w:r w:rsidRPr="00BC040B">
        <w:rPr>
          <w:rFonts w:asciiTheme="majorHAnsi" w:hAnsiTheme="majorHAnsi"/>
          <w:b/>
          <w:color w:val="1F1F1F"/>
          <w:sz w:val="24"/>
          <w:szCs w:val="24"/>
        </w:rPr>
        <w:t>DE P</w:t>
      </w:r>
      <w:r w:rsidRPr="00BC040B">
        <w:rPr>
          <w:rFonts w:asciiTheme="majorHAnsi" w:hAnsiTheme="majorHAnsi"/>
          <w:b/>
          <w:color w:val="0F0F0F"/>
          <w:sz w:val="24"/>
          <w:szCs w:val="24"/>
        </w:rPr>
        <w:t xml:space="preserve">ROFESSOR(A) </w:t>
      </w:r>
      <w:r w:rsidRPr="00BC040B">
        <w:rPr>
          <w:rFonts w:asciiTheme="majorHAnsi" w:hAnsiTheme="majorHAnsi"/>
          <w:b/>
          <w:sz w:val="24"/>
          <w:szCs w:val="24"/>
        </w:rPr>
        <w:t xml:space="preserve"> DOUTOR(A) </w:t>
      </w:r>
      <w:r w:rsidRPr="00BC040B">
        <w:rPr>
          <w:rFonts w:asciiTheme="majorHAnsi" w:hAnsiTheme="majorHAnsi"/>
          <w:b/>
          <w:color w:val="0E0E0E"/>
          <w:sz w:val="24"/>
          <w:szCs w:val="24"/>
        </w:rPr>
        <w:t xml:space="preserve">PARA </w:t>
      </w:r>
      <w:r w:rsidRPr="00BC040B">
        <w:rPr>
          <w:rFonts w:asciiTheme="majorHAnsi" w:hAnsiTheme="majorHAnsi"/>
          <w:b/>
          <w:color w:val="2A2A2A"/>
          <w:sz w:val="24"/>
          <w:szCs w:val="24"/>
        </w:rPr>
        <w:t xml:space="preserve">O </w:t>
      </w:r>
      <w:r w:rsidRPr="00BC040B">
        <w:rPr>
          <w:rFonts w:asciiTheme="majorHAnsi" w:hAnsiTheme="majorHAnsi"/>
          <w:b/>
          <w:color w:val="131313"/>
          <w:sz w:val="24"/>
          <w:szCs w:val="24"/>
        </w:rPr>
        <w:t xml:space="preserve">PROGRAMA </w:t>
      </w:r>
      <w:r w:rsidRPr="00BC040B">
        <w:rPr>
          <w:rFonts w:asciiTheme="majorHAnsi" w:hAnsiTheme="majorHAnsi"/>
          <w:b/>
          <w:color w:val="1F1F1F"/>
          <w:sz w:val="24"/>
          <w:szCs w:val="24"/>
        </w:rPr>
        <w:t xml:space="preserve">DE </w:t>
      </w:r>
      <w:r w:rsidRPr="00BC040B">
        <w:rPr>
          <w:rFonts w:asciiTheme="majorHAnsi" w:hAnsiTheme="majorHAnsi"/>
          <w:b/>
          <w:sz w:val="24"/>
          <w:szCs w:val="24"/>
        </w:rPr>
        <w:t xml:space="preserve">PÓS-GRADUAÇÃO </w:t>
      </w:r>
      <w:r w:rsidRPr="00BC040B">
        <w:rPr>
          <w:rFonts w:asciiTheme="majorHAnsi" w:hAnsiTheme="majorHAnsi"/>
          <w:b/>
          <w:i/>
          <w:color w:val="1F1F1F"/>
          <w:sz w:val="24"/>
          <w:szCs w:val="24"/>
        </w:rPr>
        <w:t xml:space="preserve">STRICTO </w:t>
      </w:r>
      <w:r w:rsidRPr="00BC040B">
        <w:rPr>
          <w:rFonts w:asciiTheme="majorHAnsi" w:hAnsiTheme="majorHAnsi"/>
          <w:b/>
          <w:i/>
          <w:color w:val="2A2A2A"/>
          <w:sz w:val="24"/>
          <w:szCs w:val="24"/>
        </w:rPr>
        <w:t>SENSU</w:t>
      </w:r>
    </w:p>
    <w:p w14:paraId="6EB2E2A5" w14:textId="77777777" w:rsidR="0094057C" w:rsidRPr="00BC040B" w:rsidRDefault="002F78FB">
      <w:pPr>
        <w:tabs>
          <w:tab w:val="left" w:pos="4678"/>
        </w:tabs>
        <w:spacing w:line="278" w:lineRule="auto"/>
        <w:ind w:right="-149"/>
        <w:jc w:val="center"/>
        <w:rPr>
          <w:rFonts w:asciiTheme="majorHAnsi" w:hAnsiTheme="majorHAnsi"/>
          <w:color w:val="000000"/>
          <w:sz w:val="24"/>
          <w:szCs w:val="24"/>
        </w:rPr>
      </w:pPr>
      <w:r w:rsidRPr="00BC040B">
        <w:rPr>
          <w:rFonts w:asciiTheme="majorHAnsi" w:hAnsiTheme="majorHAnsi"/>
          <w:b/>
          <w:i/>
          <w:color w:val="2A2A2A"/>
          <w:sz w:val="24"/>
          <w:szCs w:val="24"/>
        </w:rPr>
        <w:t xml:space="preserve"> </w:t>
      </w:r>
      <w:r w:rsidRPr="00BC040B">
        <w:rPr>
          <w:rFonts w:asciiTheme="majorHAnsi" w:hAnsiTheme="majorHAnsi"/>
          <w:b/>
          <w:color w:val="242424"/>
          <w:sz w:val="24"/>
          <w:szCs w:val="24"/>
        </w:rPr>
        <w:t xml:space="preserve">EM </w:t>
      </w:r>
      <w:r w:rsidRPr="00BC040B">
        <w:rPr>
          <w:rFonts w:asciiTheme="majorHAnsi" w:hAnsiTheme="majorHAnsi"/>
          <w:b/>
          <w:sz w:val="24"/>
          <w:szCs w:val="24"/>
        </w:rPr>
        <w:t xml:space="preserve">POLÍTICAS SOCIAIS </w:t>
      </w:r>
      <w:r w:rsidRPr="00BC040B">
        <w:rPr>
          <w:rFonts w:asciiTheme="majorHAnsi" w:hAnsiTheme="majorHAnsi"/>
          <w:b/>
          <w:color w:val="0F0F0F"/>
          <w:sz w:val="24"/>
          <w:szCs w:val="24"/>
        </w:rPr>
        <w:t xml:space="preserve">E </w:t>
      </w:r>
      <w:r w:rsidRPr="00BC040B">
        <w:rPr>
          <w:rFonts w:asciiTheme="majorHAnsi" w:hAnsiTheme="majorHAnsi"/>
          <w:b/>
          <w:sz w:val="24"/>
          <w:szCs w:val="24"/>
        </w:rPr>
        <w:t>CIDADANIA</w:t>
      </w:r>
    </w:p>
    <w:p w14:paraId="5FADCD8C" w14:textId="77777777" w:rsidR="0094057C" w:rsidRPr="00BC040B" w:rsidRDefault="002F78FB">
      <w:pPr>
        <w:tabs>
          <w:tab w:val="left" w:pos="4678"/>
        </w:tabs>
        <w:spacing w:before="203" w:line="245" w:lineRule="auto"/>
        <w:ind w:left="-425" w:right="-149"/>
        <w:jc w:val="center"/>
        <w:rPr>
          <w:rFonts w:asciiTheme="majorHAnsi" w:hAnsiTheme="majorHAnsi"/>
          <w:b/>
          <w:sz w:val="24"/>
          <w:szCs w:val="24"/>
        </w:rPr>
      </w:pPr>
      <w:r w:rsidRPr="00BC040B">
        <w:rPr>
          <w:rFonts w:asciiTheme="majorHAnsi" w:hAnsiTheme="majorHAnsi"/>
          <w:b/>
          <w:sz w:val="24"/>
          <w:szCs w:val="24"/>
        </w:rPr>
        <w:t xml:space="preserve">ANEXO II </w:t>
      </w:r>
    </w:p>
    <w:p w14:paraId="29B36C92" w14:textId="77777777" w:rsidR="0094057C" w:rsidRPr="00BC040B" w:rsidRDefault="002F78FB">
      <w:pPr>
        <w:tabs>
          <w:tab w:val="left" w:pos="4678"/>
        </w:tabs>
        <w:spacing w:before="90"/>
        <w:ind w:left="-425" w:right="-149"/>
        <w:jc w:val="center"/>
        <w:rPr>
          <w:rFonts w:asciiTheme="majorHAnsi" w:hAnsiTheme="majorHAnsi"/>
          <w:b/>
          <w:sz w:val="24"/>
          <w:szCs w:val="24"/>
        </w:rPr>
      </w:pPr>
      <w:r w:rsidRPr="00BC040B">
        <w:rPr>
          <w:rFonts w:asciiTheme="majorHAnsi" w:hAnsiTheme="majorHAnsi"/>
          <w:b/>
          <w:sz w:val="24"/>
          <w:szCs w:val="24"/>
        </w:rPr>
        <w:t>CRONOGRAMA DE ATIVIDADES DO PROCESSO SELETIVO</w:t>
      </w:r>
    </w:p>
    <w:p w14:paraId="6358E86A" w14:textId="77777777" w:rsidR="0094057C" w:rsidRPr="00BC040B" w:rsidRDefault="0094057C">
      <w:pPr>
        <w:tabs>
          <w:tab w:val="left" w:pos="4678"/>
        </w:tabs>
        <w:spacing w:before="90"/>
        <w:ind w:left="-425" w:right="-149"/>
        <w:jc w:val="center"/>
        <w:rPr>
          <w:rFonts w:asciiTheme="majorHAnsi" w:hAnsiTheme="majorHAnsi"/>
          <w:b/>
          <w:sz w:val="24"/>
          <w:szCs w:val="24"/>
        </w:rPr>
      </w:pPr>
    </w:p>
    <w:tbl>
      <w:tblPr>
        <w:tblStyle w:val="a1"/>
        <w:tblW w:w="864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90"/>
        <w:gridCol w:w="2552"/>
      </w:tblGrid>
      <w:tr w:rsidR="0094057C" w:rsidRPr="00BC040B" w14:paraId="52B45EDC" w14:textId="77777777">
        <w:tc>
          <w:tcPr>
            <w:tcW w:w="6090" w:type="dxa"/>
            <w:shd w:val="clear" w:color="auto" w:fill="D9D9D9"/>
            <w:vAlign w:val="center"/>
          </w:tcPr>
          <w:p w14:paraId="64D9205E" w14:textId="77777777" w:rsidR="0094057C" w:rsidRPr="00BC040B" w:rsidRDefault="002F78FB">
            <w:pPr>
              <w:spacing w:before="60" w:after="60"/>
              <w:ind w:right="-147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C040B">
              <w:rPr>
                <w:rFonts w:asciiTheme="majorHAnsi" w:hAnsiTheme="majorHAnsi"/>
                <w:b/>
                <w:sz w:val="24"/>
                <w:szCs w:val="24"/>
              </w:rPr>
              <w:t>Atividades</w:t>
            </w:r>
          </w:p>
        </w:tc>
        <w:tc>
          <w:tcPr>
            <w:tcW w:w="2552" w:type="dxa"/>
            <w:shd w:val="clear" w:color="auto" w:fill="D9D9D9"/>
            <w:vAlign w:val="center"/>
          </w:tcPr>
          <w:p w14:paraId="78BBABA2" w14:textId="77777777" w:rsidR="0094057C" w:rsidRPr="00BC040B" w:rsidRDefault="002F78FB">
            <w:pPr>
              <w:spacing w:before="60" w:after="60"/>
              <w:ind w:right="-147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C040B">
              <w:rPr>
                <w:rFonts w:asciiTheme="majorHAnsi" w:hAnsiTheme="majorHAnsi"/>
                <w:b/>
                <w:sz w:val="24"/>
                <w:szCs w:val="24"/>
              </w:rPr>
              <w:t>Prazos</w:t>
            </w:r>
          </w:p>
        </w:tc>
      </w:tr>
      <w:tr w:rsidR="0094057C" w:rsidRPr="00BC040B" w14:paraId="5AA08072" w14:textId="77777777">
        <w:tc>
          <w:tcPr>
            <w:tcW w:w="6090" w:type="dxa"/>
          </w:tcPr>
          <w:p w14:paraId="6CA8053F" w14:textId="77777777" w:rsidR="0094057C" w:rsidRPr="00BC040B" w:rsidRDefault="002F78FB">
            <w:pPr>
              <w:spacing w:before="120" w:after="120"/>
              <w:ind w:right="-147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Data de publicação do Edital.</w:t>
            </w:r>
          </w:p>
        </w:tc>
        <w:tc>
          <w:tcPr>
            <w:tcW w:w="2552" w:type="dxa"/>
          </w:tcPr>
          <w:p w14:paraId="04DE2E3D" w14:textId="77777777" w:rsidR="0094057C" w:rsidRPr="00BC040B" w:rsidRDefault="002F78FB">
            <w:pPr>
              <w:spacing w:before="120" w:after="120"/>
              <w:ind w:right="-147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27/06/ 2025</w:t>
            </w:r>
          </w:p>
        </w:tc>
      </w:tr>
      <w:tr w:rsidR="0094057C" w:rsidRPr="00BC040B" w14:paraId="26D93419" w14:textId="77777777">
        <w:tc>
          <w:tcPr>
            <w:tcW w:w="6090" w:type="dxa"/>
          </w:tcPr>
          <w:p w14:paraId="5A6C8EA6" w14:textId="77777777" w:rsidR="0094057C" w:rsidRPr="00BC040B" w:rsidRDefault="002F78FB">
            <w:pPr>
              <w:spacing w:before="120" w:after="120"/>
              <w:ind w:right="-147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Período de realização das inscrições e de envio de documentação.</w:t>
            </w:r>
          </w:p>
        </w:tc>
        <w:tc>
          <w:tcPr>
            <w:tcW w:w="2552" w:type="dxa"/>
          </w:tcPr>
          <w:p w14:paraId="11A94C1A" w14:textId="77777777" w:rsidR="0094057C" w:rsidRPr="00BC040B" w:rsidRDefault="002F78FB">
            <w:pPr>
              <w:spacing w:before="120" w:after="120"/>
              <w:ind w:right="-147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27/06 a 28/07/2025</w:t>
            </w:r>
          </w:p>
        </w:tc>
      </w:tr>
      <w:tr w:rsidR="0094057C" w:rsidRPr="00BC040B" w14:paraId="54003221" w14:textId="77777777">
        <w:trPr>
          <w:trHeight w:val="503"/>
        </w:trPr>
        <w:tc>
          <w:tcPr>
            <w:tcW w:w="6090" w:type="dxa"/>
          </w:tcPr>
          <w:p w14:paraId="75B074D3" w14:textId="77777777" w:rsidR="0094057C" w:rsidRPr="00BC040B" w:rsidRDefault="002F78FB">
            <w:pPr>
              <w:spacing w:before="120" w:after="120"/>
              <w:ind w:right="-147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Homologação das inscrições.</w:t>
            </w:r>
          </w:p>
        </w:tc>
        <w:tc>
          <w:tcPr>
            <w:tcW w:w="2552" w:type="dxa"/>
          </w:tcPr>
          <w:p w14:paraId="0D7EC960" w14:textId="77777777" w:rsidR="0094057C" w:rsidRPr="00BC040B" w:rsidRDefault="002F78FB">
            <w:pPr>
              <w:spacing w:before="120" w:after="120"/>
              <w:ind w:right="-147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até  01/08/2025</w:t>
            </w:r>
          </w:p>
        </w:tc>
      </w:tr>
      <w:tr w:rsidR="0094057C" w:rsidRPr="00BC040B" w14:paraId="3D595200" w14:textId="77777777">
        <w:trPr>
          <w:trHeight w:val="424"/>
        </w:trPr>
        <w:tc>
          <w:tcPr>
            <w:tcW w:w="6090" w:type="dxa"/>
          </w:tcPr>
          <w:p w14:paraId="268FF60E" w14:textId="77777777" w:rsidR="0094057C" w:rsidRPr="00BC040B" w:rsidRDefault="002F78FB">
            <w:pPr>
              <w:spacing w:before="120" w:after="120"/>
              <w:ind w:right="-147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 xml:space="preserve">Comissão de Heteroidentificação (entrevista </w:t>
            </w:r>
            <w:r w:rsidRPr="00BC040B">
              <w:rPr>
                <w:rFonts w:asciiTheme="majorHAnsi" w:hAnsiTheme="majorHAnsi"/>
                <w:i/>
                <w:sz w:val="24"/>
                <w:szCs w:val="24"/>
              </w:rPr>
              <w:t>on line</w:t>
            </w:r>
            <w:r w:rsidRPr="00BC040B">
              <w:rPr>
                <w:rFonts w:asciiTheme="majorHAnsi" w:hAnsiTheme="majorHAnsi"/>
                <w:sz w:val="24"/>
                <w:szCs w:val="24"/>
              </w:rPr>
              <w:t>).</w:t>
            </w:r>
          </w:p>
        </w:tc>
        <w:tc>
          <w:tcPr>
            <w:tcW w:w="2552" w:type="dxa"/>
          </w:tcPr>
          <w:p w14:paraId="7BDF374C" w14:textId="77777777" w:rsidR="0094057C" w:rsidRPr="00BC040B" w:rsidRDefault="002F78FB">
            <w:pPr>
              <w:spacing w:before="120" w:after="120"/>
              <w:ind w:right="-147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04/08/2025</w:t>
            </w:r>
          </w:p>
        </w:tc>
      </w:tr>
      <w:tr w:rsidR="0094057C" w:rsidRPr="00BC040B" w14:paraId="0C7502FE" w14:textId="77777777">
        <w:tc>
          <w:tcPr>
            <w:tcW w:w="6090" w:type="dxa"/>
          </w:tcPr>
          <w:p w14:paraId="26AB995A" w14:textId="77777777" w:rsidR="0094057C" w:rsidRPr="00BC040B" w:rsidRDefault="002F78FB">
            <w:pPr>
              <w:spacing w:before="120" w:after="120"/>
              <w:ind w:right="-147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Divulgação do Resultado de Heteroidentificação.</w:t>
            </w:r>
          </w:p>
        </w:tc>
        <w:tc>
          <w:tcPr>
            <w:tcW w:w="2552" w:type="dxa"/>
          </w:tcPr>
          <w:p w14:paraId="2026D2E3" w14:textId="77777777" w:rsidR="0094057C" w:rsidRPr="00BC040B" w:rsidRDefault="002F78FB">
            <w:pPr>
              <w:spacing w:before="120" w:after="120"/>
              <w:ind w:right="-147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05/08/2025</w:t>
            </w:r>
          </w:p>
        </w:tc>
      </w:tr>
      <w:tr w:rsidR="0094057C" w:rsidRPr="00BC040B" w14:paraId="11C9F027" w14:textId="77777777">
        <w:tc>
          <w:tcPr>
            <w:tcW w:w="6090" w:type="dxa"/>
          </w:tcPr>
          <w:p w14:paraId="00008A6B" w14:textId="77777777" w:rsidR="0094057C" w:rsidRPr="00BC040B" w:rsidRDefault="002F78FB">
            <w:pPr>
              <w:spacing w:before="120" w:after="120"/>
              <w:ind w:right="-147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Interposição de recursos de Heteroidentificação.</w:t>
            </w:r>
          </w:p>
        </w:tc>
        <w:tc>
          <w:tcPr>
            <w:tcW w:w="2552" w:type="dxa"/>
          </w:tcPr>
          <w:p w14:paraId="2FCACA91" w14:textId="77777777" w:rsidR="0094057C" w:rsidRPr="00BC040B" w:rsidRDefault="002F78FB">
            <w:pPr>
              <w:spacing w:before="120" w:after="120"/>
              <w:ind w:right="-147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06 e 07/08/2025</w:t>
            </w:r>
          </w:p>
        </w:tc>
      </w:tr>
      <w:tr w:rsidR="0094057C" w:rsidRPr="00BC040B" w14:paraId="00C7A6D4" w14:textId="77777777">
        <w:tc>
          <w:tcPr>
            <w:tcW w:w="6090" w:type="dxa"/>
          </w:tcPr>
          <w:p w14:paraId="0B0EB068" w14:textId="77777777" w:rsidR="0094057C" w:rsidRPr="00BC040B" w:rsidRDefault="002F78FB">
            <w:pPr>
              <w:spacing w:before="120" w:after="120"/>
              <w:ind w:right="-147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Respostas aos Recursos de Heteroidentificação.</w:t>
            </w:r>
          </w:p>
        </w:tc>
        <w:tc>
          <w:tcPr>
            <w:tcW w:w="2552" w:type="dxa"/>
          </w:tcPr>
          <w:p w14:paraId="4D924E03" w14:textId="77777777" w:rsidR="0094057C" w:rsidRPr="00BC040B" w:rsidRDefault="002F78FB">
            <w:pPr>
              <w:spacing w:before="120" w:after="120"/>
              <w:ind w:right="-147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08/08/2025</w:t>
            </w:r>
          </w:p>
        </w:tc>
      </w:tr>
      <w:tr w:rsidR="0094057C" w:rsidRPr="00BC040B" w14:paraId="6F07B049" w14:textId="77777777">
        <w:trPr>
          <w:trHeight w:val="746"/>
        </w:trPr>
        <w:tc>
          <w:tcPr>
            <w:tcW w:w="6090" w:type="dxa"/>
          </w:tcPr>
          <w:p w14:paraId="0657CF69" w14:textId="77777777" w:rsidR="0094057C" w:rsidRPr="00BC040B" w:rsidRDefault="002F78FB">
            <w:pPr>
              <w:spacing w:before="120" w:after="120"/>
              <w:ind w:right="-147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Avaliação dos títulos e memorial, de natureza classificatória.</w:t>
            </w:r>
          </w:p>
        </w:tc>
        <w:tc>
          <w:tcPr>
            <w:tcW w:w="2552" w:type="dxa"/>
          </w:tcPr>
          <w:p w14:paraId="71BCB20E" w14:textId="77777777" w:rsidR="0094057C" w:rsidRPr="00BC040B" w:rsidRDefault="002F78FB">
            <w:pPr>
              <w:spacing w:before="120" w:after="120"/>
              <w:ind w:right="-147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até 12/08/2025</w:t>
            </w:r>
          </w:p>
        </w:tc>
      </w:tr>
      <w:tr w:rsidR="0094057C" w:rsidRPr="00BC040B" w14:paraId="36168C98" w14:textId="77777777">
        <w:tc>
          <w:tcPr>
            <w:tcW w:w="6090" w:type="dxa"/>
          </w:tcPr>
          <w:p w14:paraId="1502E260" w14:textId="77777777" w:rsidR="0094057C" w:rsidRPr="00BC040B" w:rsidRDefault="002F78FB">
            <w:pPr>
              <w:spacing w:before="120" w:after="120"/>
              <w:ind w:right="-147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 xml:space="preserve">Entrevista e exposição de projeto, de natureza eliminatória (presencial). </w:t>
            </w:r>
          </w:p>
        </w:tc>
        <w:tc>
          <w:tcPr>
            <w:tcW w:w="2552" w:type="dxa"/>
          </w:tcPr>
          <w:p w14:paraId="2AB3281C" w14:textId="77777777" w:rsidR="0094057C" w:rsidRPr="00BC040B" w:rsidRDefault="002F78FB">
            <w:pPr>
              <w:spacing w:before="120" w:after="120"/>
              <w:ind w:right="-147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13 a 15/08/2025</w:t>
            </w:r>
          </w:p>
        </w:tc>
      </w:tr>
      <w:tr w:rsidR="0094057C" w:rsidRPr="00BC040B" w14:paraId="64367395" w14:textId="77777777">
        <w:tc>
          <w:tcPr>
            <w:tcW w:w="6090" w:type="dxa"/>
          </w:tcPr>
          <w:p w14:paraId="1A1C7591" w14:textId="77777777" w:rsidR="0094057C" w:rsidRPr="00BC040B" w:rsidRDefault="002F78FB">
            <w:pPr>
              <w:spacing w:before="120" w:after="120"/>
              <w:ind w:right="-147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Prova didática de natureza eliminatória (presencial).</w:t>
            </w:r>
          </w:p>
        </w:tc>
        <w:tc>
          <w:tcPr>
            <w:tcW w:w="2552" w:type="dxa"/>
          </w:tcPr>
          <w:p w14:paraId="50D7070E" w14:textId="77777777" w:rsidR="0094057C" w:rsidRPr="00BC040B" w:rsidRDefault="002F78FB">
            <w:pPr>
              <w:spacing w:before="120" w:after="120"/>
              <w:ind w:right="-147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18 e 19/08/2025</w:t>
            </w:r>
          </w:p>
        </w:tc>
      </w:tr>
      <w:tr w:rsidR="0094057C" w:rsidRPr="00BC040B" w14:paraId="7CD29D3E" w14:textId="77777777">
        <w:tc>
          <w:tcPr>
            <w:tcW w:w="6090" w:type="dxa"/>
          </w:tcPr>
          <w:p w14:paraId="17FD109F" w14:textId="77777777" w:rsidR="0094057C" w:rsidRPr="00BC040B" w:rsidRDefault="002F78FB">
            <w:pPr>
              <w:spacing w:before="120" w:after="120"/>
              <w:ind w:right="-147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Homologação do Resultado do Processo Seletivo.</w:t>
            </w:r>
          </w:p>
        </w:tc>
        <w:tc>
          <w:tcPr>
            <w:tcW w:w="2552" w:type="dxa"/>
          </w:tcPr>
          <w:p w14:paraId="6273500B" w14:textId="77777777" w:rsidR="0094057C" w:rsidRPr="00BC040B" w:rsidRDefault="002F78FB">
            <w:pPr>
              <w:spacing w:before="120" w:after="120"/>
              <w:ind w:right="-147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21/08/2025</w:t>
            </w:r>
          </w:p>
        </w:tc>
      </w:tr>
      <w:tr w:rsidR="0094057C" w:rsidRPr="00BC040B" w14:paraId="2A6A2EF3" w14:textId="77777777">
        <w:tc>
          <w:tcPr>
            <w:tcW w:w="6090" w:type="dxa"/>
          </w:tcPr>
          <w:p w14:paraId="36E75F44" w14:textId="77777777" w:rsidR="0094057C" w:rsidRPr="00BC040B" w:rsidRDefault="002F78FB">
            <w:pPr>
              <w:spacing w:before="120" w:after="120"/>
              <w:ind w:right="-147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Interposição de recursos.</w:t>
            </w:r>
          </w:p>
        </w:tc>
        <w:tc>
          <w:tcPr>
            <w:tcW w:w="2552" w:type="dxa"/>
          </w:tcPr>
          <w:p w14:paraId="653E8466" w14:textId="77777777" w:rsidR="0094057C" w:rsidRPr="00BC040B" w:rsidRDefault="002F78FB">
            <w:pPr>
              <w:spacing w:before="120" w:after="120"/>
              <w:ind w:right="-147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22 a 24/08/2025</w:t>
            </w:r>
          </w:p>
        </w:tc>
      </w:tr>
      <w:tr w:rsidR="0094057C" w:rsidRPr="00BC040B" w14:paraId="49922729" w14:textId="77777777">
        <w:tc>
          <w:tcPr>
            <w:tcW w:w="6090" w:type="dxa"/>
          </w:tcPr>
          <w:p w14:paraId="4697D759" w14:textId="77777777" w:rsidR="0094057C" w:rsidRPr="00BC040B" w:rsidRDefault="002F78FB">
            <w:pPr>
              <w:spacing w:before="120" w:after="120"/>
              <w:ind w:right="-147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Homologação do Resultado Final.</w:t>
            </w:r>
          </w:p>
        </w:tc>
        <w:tc>
          <w:tcPr>
            <w:tcW w:w="2552" w:type="dxa"/>
          </w:tcPr>
          <w:p w14:paraId="4A2D5E94" w14:textId="77777777" w:rsidR="0094057C" w:rsidRPr="00BC040B" w:rsidRDefault="002F78FB">
            <w:pPr>
              <w:spacing w:before="120" w:after="120"/>
              <w:ind w:right="-147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27 de agosto de 2025</w:t>
            </w:r>
          </w:p>
        </w:tc>
      </w:tr>
    </w:tbl>
    <w:p w14:paraId="06F5301B" w14:textId="7CC42A51" w:rsidR="0094057C" w:rsidRDefault="0094057C">
      <w:pPr>
        <w:tabs>
          <w:tab w:val="left" w:pos="4678"/>
        </w:tabs>
        <w:spacing w:before="203" w:line="245" w:lineRule="auto"/>
        <w:ind w:left="-425" w:right="-149"/>
        <w:jc w:val="center"/>
        <w:rPr>
          <w:rFonts w:asciiTheme="majorHAnsi" w:hAnsiTheme="majorHAnsi"/>
          <w:b/>
          <w:sz w:val="24"/>
          <w:szCs w:val="24"/>
        </w:rPr>
      </w:pPr>
    </w:p>
    <w:p w14:paraId="7CB5DF18" w14:textId="77777777" w:rsidR="0094057C" w:rsidRPr="00BC040B" w:rsidRDefault="0094057C" w:rsidP="00BC040B">
      <w:pPr>
        <w:tabs>
          <w:tab w:val="left" w:pos="4678"/>
        </w:tabs>
        <w:ind w:right="-149"/>
        <w:rPr>
          <w:rFonts w:asciiTheme="majorHAnsi" w:hAnsiTheme="majorHAnsi"/>
          <w:b/>
          <w:color w:val="000000"/>
          <w:sz w:val="24"/>
          <w:szCs w:val="24"/>
        </w:rPr>
      </w:pPr>
      <w:bookmarkStart w:id="0" w:name="_GoBack"/>
      <w:bookmarkEnd w:id="0"/>
    </w:p>
    <w:p w14:paraId="683CA8BB" w14:textId="77777777" w:rsidR="0094057C" w:rsidRPr="00BC040B" w:rsidRDefault="0094057C">
      <w:pPr>
        <w:tabs>
          <w:tab w:val="left" w:pos="4678"/>
        </w:tabs>
        <w:ind w:right="-149"/>
        <w:jc w:val="center"/>
        <w:rPr>
          <w:rFonts w:asciiTheme="majorHAnsi" w:hAnsiTheme="majorHAnsi"/>
          <w:b/>
          <w:color w:val="000000"/>
          <w:sz w:val="24"/>
          <w:szCs w:val="24"/>
        </w:rPr>
      </w:pPr>
    </w:p>
    <w:p w14:paraId="7A220870" w14:textId="77777777" w:rsidR="0094057C" w:rsidRPr="00BC040B" w:rsidRDefault="0094057C">
      <w:pPr>
        <w:tabs>
          <w:tab w:val="left" w:pos="4678"/>
        </w:tabs>
        <w:ind w:right="-149"/>
        <w:jc w:val="center"/>
        <w:rPr>
          <w:rFonts w:asciiTheme="majorHAnsi" w:hAnsiTheme="majorHAnsi"/>
          <w:b/>
          <w:color w:val="000000"/>
          <w:sz w:val="24"/>
          <w:szCs w:val="24"/>
        </w:rPr>
      </w:pPr>
    </w:p>
    <w:sectPr w:rsidR="0094057C" w:rsidRPr="00BC040B">
      <w:headerReference w:type="first" r:id="rId8"/>
      <w:pgSz w:w="11906" w:h="16838"/>
      <w:pgMar w:top="1416" w:right="1701" w:bottom="1417" w:left="1701" w:header="85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6D9139" w14:textId="77777777" w:rsidR="00184359" w:rsidRDefault="00184359">
      <w:r>
        <w:separator/>
      </w:r>
    </w:p>
  </w:endnote>
  <w:endnote w:type="continuationSeparator" w:id="0">
    <w:p w14:paraId="4C941365" w14:textId="77777777" w:rsidR="00184359" w:rsidRDefault="00184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61380282-D902-4392-B9C3-FFDE17C7B7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C5E6534-D0DE-4FDD-ACC2-14B09E3B27E0}"/>
    <w:embedBold r:id="rId3" w:fontKey="{F9FF3517-1360-4BB2-89BE-491B93DFBCF2}"/>
    <w:embedItalic r:id="rId4" w:fontKey="{BA862A63-3394-4732-BC23-231D1218B81B}"/>
    <w:embedBoldItalic r:id="rId5" w:fontKey="{8DF6F28A-DA13-4D75-A3B6-EC43E271C0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C8A04AE-F3C8-4EFC-ACD1-F3D15F7A2F76}"/>
    <w:embedItalic r:id="rId7" w:fontKey="{5EE2F509-363C-4A4D-94ED-4C4BBD702D5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7F075E06-F1D3-4D9A-BBE8-25CC585BF441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5F0A5F" w14:textId="77777777" w:rsidR="00184359" w:rsidRDefault="00184359">
      <w:r>
        <w:separator/>
      </w:r>
    </w:p>
  </w:footnote>
  <w:footnote w:type="continuationSeparator" w:id="0">
    <w:p w14:paraId="1FDF3C49" w14:textId="77777777" w:rsidR="00184359" w:rsidRDefault="001843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712BD9" w14:textId="77777777" w:rsidR="0094057C" w:rsidRDefault="0094057C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83B9C"/>
    <w:multiLevelType w:val="multilevel"/>
    <w:tmpl w:val="24FC5922"/>
    <w:lvl w:ilvl="0">
      <w:start w:val="1"/>
      <w:numFmt w:val="lowerLetter"/>
      <w:lvlText w:val="%1)"/>
      <w:lvlJc w:val="left"/>
      <w:pPr>
        <w:ind w:left="570" w:hanging="658"/>
      </w:pPr>
    </w:lvl>
    <w:lvl w:ilvl="1">
      <w:numFmt w:val="bullet"/>
      <w:lvlText w:val="●"/>
      <w:lvlJc w:val="left"/>
      <w:pPr>
        <w:ind w:left="1542" w:hanging="658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504" w:hanging="657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466" w:hanging="658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428" w:hanging="658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390" w:hanging="658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352" w:hanging="657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314" w:hanging="658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276" w:hanging="657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512045"/>
    <w:multiLevelType w:val="multilevel"/>
    <w:tmpl w:val="3FD43232"/>
    <w:lvl w:ilvl="0">
      <w:start w:val="1"/>
      <w:numFmt w:val="lowerLetter"/>
      <w:lvlText w:val="%1)"/>
      <w:lvlJc w:val="left"/>
      <w:pPr>
        <w:ind w:left="780" w:hanging="260"/>
      </w:pPr>
    </w:lvl>
    <w:lvl w:ilvl="1">
      <w:numFmt w:val="bullet"/>
      <w:lvlText w:val="●"/>
      <w:lvlJc w:val="left"/>
      <w:pPr>
        <w:ind w:left="1722" w:hanging="2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664" w:hanging="2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606" w:hanging="2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548" w:hanging="2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490" w:hanging="2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432" w:hanging="2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374" w:hanging="2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316" w:hanging="2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E1F208C"/>
    <w:multiLevelType w:val="multilevel"/>
    <w:tmpl w:val="97BC704E"/>
    <w:lvl w:ilvl="0">
      <w:start w:val="5"/>
      <w:numFmt w:val="decimal"/>
      <w:lvlText w:val="%1"/>
      <w:lvlJc w:val="left"/>
      <w:pPr>
        <w:ind w:left="495" w:hanging="495"/>
      </w:pPr>
    </w:lvl>
    <w:lvl w:ilvl="1">
      <w:start w:val="1"/>
      <w:numFmt w:val="decimal"/>
      <w:lvlText w:val="%1.%2"/>
      <w:lvlJc w:val="left"/>
      <w:pPr>
        <w:ind w:left="565" w:hanging="495"/>
      </w:pPr>
    </w:lvl>
    <w:lvl w:ilvl="2">
      <w:start w:val="1"/>
      <w:numFmt w:val="decimal"/>
      <w:lvlText w:val="%1.%2.%3"/>
      <w:lvlJc w:val="left"/>
      <w:pPr>
        <w:ind w:left="860" w:hanging="720"/>
      </w:pPr>
    </w:lvl>
    <w:lvl w:ilvl="3">
      <w:start w:val="1"/>
      <w:numFmt w:val="decimal"/>
      <w:lvlText w:val="%1.%2.%3.%4"/>
      <w:lvlJc w:val="left"/>
      <w:pPr>
        <w:ind w:left="1290" w:hanging="1080"/>
      </w:pPr>
    </w:lvl>
    <w:lvl w:ilvl="4">
      <w:start w:val="1"/>
      <w:numFmt w:val="decimal"/>
      <w:lvlText w:val="%1.%2.%3.%4.%5"/>
      <w:lvlJc w:val="left"/>
      <w:pPr>
        <w:ind w:left="1360" w:hanging="1080"/>
      </w:pPr>
    </w:lvl>
    <w:lvl w:ilvl="5">
      <w:start w:val="1"/>
      <w:numFmt w:val="decimal"/>
      <w:lvlText w:val="%1.%2.%3.%4.%5.%6"/>
      <w:lvlJc w:val="left"/>
      <w:pPr>
        <w:ind w:left="1790" w:hanging="1440"/>
      </w:pPr>
    </w:lvl>
    <w:lvl w:ilvl="6">
      <w:start w:val="1"/>
      <w:numFmt w:val="decimal"/>
      <w:lvlText w:val="%1.%2.%3.%4.%5.%6.%7"/>
      <w:lvlJc w:val="left"/>
      <w:pPr>
        <w:ind w:left="1860" w:hanging="1440"/>
      </w:pPr>
    </w:lvl>
    <w:lvl w:ilvl="7">
      <w:start w:val="1"/>
      <w:numFmt w:val="decimal"/>
      <w:lvlText w:val="%1.%2.%3.%4.%5.%6.%7.%8"/>
      <w:lvlJc w:val="left"/>
      <w:pPr>
        <w:ind w:left="2290" w:hanging="1800"/>
      </w:pPr>
    </w:lvl>
    <w:lvl w:ilvl="8">
      <w:start w:val="1"/>
      <w:numFmt w:val="decimal"/>
      <w:lvlText w:val="%1.%2.%3.%4.%5.%6.%7.%8.%9"/>
      <w:lvlJc w:val="left"/>
      <w:pPr>
        <w:ind w:left="2360" w:hanging="1800"/>
      </w:pPr>
    </w:lvl>
  </w:abstractNum>
  <w:abstractNum w:abstractNumId="3" w15:restartNumberingAfterBreak="0">
    <w:nsid w:val="49F047FB"/>
    <w:multiLevelType w:val="multilevel"/>
    <w:tmpl w:val="611CF064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4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5A110007"/>
    <w:multiLevelType w:val="multilevel"/>
    <w:tmpl w:val="5D2E2F80"/>
    <w:lvl w:ilvl="0">
      <w:numFmt w:val="bullet"/>
      <w:lvlText w:val="-"/>
      <w:lvlJc w:val="left"/>
      <w:pPr>
        <w:ind w:left="571" w:hanging="16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●"/>
      <w:lvlJc w:val="left"/>
      <w:pPr>
        <w:ind w:left="1542" w:hanging="165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504" w:hanging="165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466" w:hanging="165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428" w:hanging="165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390" w:hanging="165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352" w:hanging="165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314" w:hanging="165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276" w:hanging="165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3D03546"/>
    <w:multiLevelType w:val="multilevel"/>
    <w:tmpl w:val="18C25092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1800" w:hanging="1440"/>
      </w:pPr>
      <w:rPr>
        <w:b w:val="0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b w:val="0"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ind w:left="2520" w:hanging="2160"/>
      </w:pPr>
      <w:rPr>
        <w:b w:val="0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57C"/>
    <w:rsid w:val="00184359"/>
    <w:rsid w:val="002D2CED"/>
    <w:rsid w:val="002F39A9"/>
    <w:rsid w:val="002F6B9F"/>
    <w:rsid w:val="002F78FB"/>
    <w:rsid w:val="00325CA6"/>
    <w:rsid w:val="003F3C72"/>
    <w:rsid w:val="004062EE"/>
    <w:rsid w:val="005E6878"/>
    <w:rsid w:val="0094057C"/>
    <w:rsid w:val="00BC040B"/>
    <w:rsid w:val="00CE4E28"/>
    <w:rsid w:val="00D614CA"/>
    <w:rsid w:val="00EC03A5"/>
    <w:rsid w:val="00F20FE4"/>
    <w:rsid w:val="00FC3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ADAB6"/>
  <w15:docId w15:val="{0ED5DEF5-D37C-4B88-957B-55C3E2707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781" w:hanging="384"/>
      <w:outlineLvl w:val="0"/>
    </w:pPr>
    <w:rPr>
      <w:b/>
      <w:sz w:val="25"/>
      <w:szCs w:val="25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F540F9"/>
    <w:rPr>
      <w:rFonts w:ascii="Cambria" w:eastAsia="Cambria" w:hAnsi="Cambria" w:cs="Cambria"/>
      <w:lang w:val="pt-PT"/>
    </w:rPr>
  </w:style>
  <w:style w:type="character" w:customStyle="1" w:styleId="RodapChar">
    <w:name w:val="Rodapé Char"/>
    <w:basedOn w:val="Fontepargpadro"/>
    <w:link w:val="Rodap"/>
    <w:uiPriority w:val="99"/>
    <w:qFormat/>
    <w:rsid w:val="00F540F9"/>
    <w:rPr>
      <w:rFonts w:ascii="Cambria" w:eastAsia="Cambria" w:hAnsi="Cambria" w:cs="Cambria"/>
      <w:lang w:val="pt-PT"/>
    </w:rPr>
  </w:style>
  <w:style w:type="character" w:styleId="Hyperlink">
    <w:name w:val="Hyperlink"/>
    <w:rPr>
      <w:color w:val="000080"/>
      <w:u w:val="single"/>
    </w:rPr>
  </w:style>
  <w:style w:type="paragraph" w:styleId="Corpodetexto">
    <w:name w:val="Body Text"/>
    <w:basedOn w:val="Normal"/>
    <w:uiPriority w:val="1"/>
    <w:qFormat/>
    <w:rPr>
      <w:sz w:val="25"/>
      <w:szCs w:val="25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PargrafodaLista">
    <w:name w:val="List Paragraph"/>
    <w:basedOn w:val="Normal"/>
    <w:uiPriority w:val="1"/>
    <w:qFormat/>
    <w:pPr>
      <w:ind w:left="530" w:hanging="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F540F9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F540F9"/>
    <w:pPr>
      <w:tabs>
        <w:tab w:val="center" w:pos="4252"/>
        <w:tab w:val="right" w:pos="8504"/>
      </w:tabs>
    </w:p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AF48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BZiahcxp9GPAD3IkfZYOo9MQXQ==">CgMxLjAyDmguZjBneWVvdzRvMjRoOAByITFFcURXZmJWR0ZPV204NzUtTmlKaFJxWFRwSWtPRGxkeg==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170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kátia Oliver de Sã</dc:creator>
  <cp:lastModifiedBy>Eduardo Souza Brito Pereira</cp:lastModifiedBy>
  <cp:revision>3</cp:revision>
  <cp:lastPrinted>2025-06-26T14:00:00Z</cp:lastPrinted>
  <dcterms:created xsi:type="dcterms:W3CDTF">2025-06-26T15:02:00Z</dcterms:created>
  <dcterms:modified xsi:type="dcterms:W3CDTF">2025-06-26T15:02:00Z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2025-05-28T00:00:00Z</vt:filetime>
  </property>
  <property fmtid="{D5CDD505-2E9C-101B-9397-08002B2CF9AE}" pid="3" name="Creator">
    <vt:lpwstr>Created By SAMSUNG MFP</vt:lpwstr>
  </property>
  <property fmtid="{D5CDD505-2E9C-101B-9397-08002B2CF9AE}" pid="4" name="DestinationAddress">
    <vt:lpwstr>[edijane.rodrigues@ucsal.br]</vt:lpwstr>
  </property>
  <property fmtid="{D5CDD505-2E9C-101B-9397-08002B2CF9AE}" pid="5" name="LastSaved">
    <vt:filetime>2025-05-28T00:00:00Z</vt:filetime>
  </property>
  <property fmtid="{D5CDD505-2E9C-101B-9397-08002B2CF9AE}" pid="6" name="Protocol">
    <vt:lpwstr>email</vt:lpwstr>
  </property>
  <property fmtid="{D5CDD505-2E9C-101B-9397-08002B2CF9AE}" pid="7" name="TimeStamp">
    <vt:lpwstr>2025/01/29 15:10:02.000</vt:lpwstr>
  </property>
</Properties>
</file>